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08D2" w14:textId="77777777" w:rsidR="00FC28C8" w:rsidRDefault="00FC28C8">
      <w:pPr>
        <w:pStyle w:val="BodyText"/>
        <w:spacing w:before="15"/>
      </w:pPr>
    </w:p>
    <w:p w14:paraId="167E285F" w14:textId="77777777" w:rsidR="00FC28C8" w:rsidRDefault="00184B91">
      <w:pPr>
        <w:pStyle w:val="BodyText"/>
        <w:ind w:left="720"/>
      </w:pPr>
      <w:r>
        <w:t>Cover</w:t>
      </w:r>
      <w:r>
        <w:rPr>
          <w:spacing w:val="-4"/>
        </w:rPr>
        <w:t xml:space="preserve"> </w:t>
      </w:r>
      <w:r>
        <w:t>Sheet</w:t>
      </w:r>
      <w:r>
        <w:rPr>
          <w:spacing w:val="-6"/>
        </w:rPr>
        <w:t xml:space="preserve"> </w:t>
      </w:r>
      <w:r>
        <w:t>and</w:t>
      </w:r>
      <w:r>
        <w:rPr>
          <w:spacing w:val="-4"/>
        </w:rPr>
        <w:t xml:space="preserve"> </w:t>
      </w:r>
      <w:r>
        <w:t>Revision</w:t>
      </w:r>
      <w:r>
        <w:rPr>
          <w:spacing w:val="-4"/>
        </w:rPr>
        <w:t xml:space="preserve"> </w:t>
      </w:r>
      <w:r>
        <w:t>Status.</w:t>
      </w:r>
      <w:r>
        <w:rPr>
          <w:spacing w:val="40"/>
        </w:rPr>
        <w:t xml:space="preserve"> </w:t>
      </w:r>
      <w:r>
        <w:t>Approved</w:t>
      </w:r>
      <w:r>
        <w:rPr>
          <w:spacing w:val="-4"/>
        </w:rPr>
        <w:t xml:space="preserve"> </w:t>
      </w:r>
      <w:r>
        <w:t>Change</w:t>
      </w:r>
      <w:r>
        <w:rPr>
          <w:spacing w:val="-5"/>
        </w:rPr>
        <w:t xml:space="preserve"> </w:t>
      </w:r>
      <w:r>
        <w:t>Order</w:t>
      </w:r>
      <w:r>
        <w:rPr>
          <w:spacing w:val="-5"/>
        </w:rPr>
        <w:t xml:space="preserve"> </w:t>
      </w:r>
      <w:r>
        <w:t>on</w:t>
      </w:r>
      <w:r>
        <w:rPr>
          <w:spacing w:val="-4"/>
        </w:rPr>
        <w:t xml:space="preserve"> </w:t>
      </w:r>
      <w:r>
        <w:t>file</w:t>
      </w:r>
      <w:r>
        <w:rPr>
          <w:spacing w:val="-5"/>
        </w:rPr>
        <w:t xml:space="preserve"> </w:t>
      </w:r>
      <w:r>
        <w:t>in</w:t>
      </w:r>
      <w:r>
        <w:rPr>
          <w:spacing w:val="-4"/>
        </w:rPr>
        <w:t xml:space="preserve"> </w:t>
      </w:r>
      <w:r>
        <w:t>Document</w:t>
      </w:r>
      <w:r>
        <w:rPr>
          <w:spacing w:val="-5"/>
        </w:rPr>
        <w:t xml:space="preserve"> </w:t>
      </w:r>
      <w:r>
        <w:t>Control/</w:t>
      </w:r>
      <w:r>
        <w:rPr>
          <w:spacing w:val="-6"/>
        </w:rPr>
        <w:t xml:space="preserve"> </w:t>
      </w:r>
      <w:r>
        <w:t>software</w:t>
      </w:r>
      <w:r>
        <w:rPr>
          <w:spacing w:val="-5"/>
        </w:rPr>
        <w:t xml:space="preserve"> </w:t>
      </w:r>
      <w:r>
        <w:rPr>
          <w:spacing w:val="-2"/>
        </w:rPr>
        <w:t>QCBD.</w:t>
      </w: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9"/>
        <w:gridCol w:w="1022"/>
        <w:gridCol w:w="1306"/>
        <w:gridCol w:w="4635"/>
        <w:gridCol w:w="1081"/>
        <w:gridCol w:w="1800"/>
      </w:tblGrid>
      <w:tr w:rsidR="00FC28C8" w14:paraId="1987AF25" w14:textId="77777777">
        <w:trPr>
          <w:trHeight w:val="460"/>
        </w:trPr>
        <w:tc>
          <w:tcPr>
            <w:tcW w:w="869" w:type="dxa"/>
          </w:tcPr>
          <w:p w14:paraId="00DF9451" w14:textId="77777777" w:rsidR="00FC28C8" w:rsidRDefault="00184B91">
            <w:pPr>
              <w:pStyle w:val="TableParagraph"/>
              <w:spacing w:before="0" w:line="230" w:lineRule="exact"/>
              <w:ind w:left="194" w:right="174" w:firstLine="52"/>
              <w:rPr>
                <w:sz w:val="20"/>
              </w:rPr>
            </w:pPr>
            <w:r>
              <w:rPr>
                <w:spacing w:val="-4"/>
                <w:sz w:val="20"/>
              </w:rPr>
              <w:t xml:space="preserve">Rev. </w:t>
            </w:r>
            <w:r>
              <w:rPr>
                <w:spacing w:val="-2"/>
                <w:sz w:val="20"/>
              </w:rPr>
              <w:t>Letter</w:t>
            </w:r>
          </w:p>
        </w:tc>
        <w:tc>
          <w:tcPr>
            <w:tcW w:w="1022" w:type="dxa"/>
          </w:tcPr>
          <w:p w14:paraId="1C4985B3" w14:textId="77777777" w:rsidR="00FC28C8" w:rsidRDefault="00184B91">
            <w:pPr>
              <w:pStyle w:val="TableParagraph"/>
              <w:spacing w:before="0" w:line="230" w:lineRule="exact"/>
              <w:ind w:left="299" w:right="185" w:hanging="96"/>
              <w:rPr>
                <w:sz w:val="20"/>
              </w:rPr>
            </w:pPr>
            <w:r>
              <w:rPr>
                <w:spacing w:val="-2"/>
                <w:sz w:val="20"/>
              </w:rPr>
              <w:t>Change order</w:t>
            </w:r>
          </w:p>
        </w:tc>
        <w:tc>
          <w:tcPr>
            <w:tcW w:w="5941" w:type="dxa"/>
            <w:gridSpan w:val="2"/>
          </w:tcPr>
          <w:p w14:paraId="4B9AE631" w14:textId="77777777" w:rsidR="00FC28C8" w:rsidRDefault="00184B91">
            <w:pPr>
              <w:pStyle w:val="TableParagraph"/>
              <w:spacing w:before="0"/>
              <w:ind w:left="1829"/>
              <w:rPr>
                <w:sz w:val="20"/>
              </w:rPr>
            </w:pPr>
            <w:r>
              <w:rPr>
                <w:sz w:val="20"/>
              </w:rPr>
              <w:t>REVISION</w:t>
            </w:r>
            <w:r>
              <w:rPr>
                <w:spacing w:val="-11"/>
                <w:sz w:val="20"/>
              </w:rPr>
              <w:t xml:space="preserve"> </w:t>
            </w:r>
            <w:r>
              <w:rPr>
                <w:spacing w:val="-2"/>
                <w:sz w:val="20"/>
              </w:rPr>
              <w:t>DESCRIPTION</w:t>
            </w:r>
          </w:p>
        </w:tc>
        <w:tc>
          <w:tcPr>
            <w:tcW w:w="1081" w:type="dxa"/>
          </w:tcPr>
          <w:p w14:paraId="107DB3B1" w14:textId="77777777" w:rsidR="00FC28C8" w:rsidRDefault="00184B91">
            <w:pPr>
              <w:pStyle w:val="TableParagraph"/>
              <w:spacing w:before="0" w:line="230" w:lineRule="exact"/>
              <w:ind w:left="177" w:right="163" w:firstLine="173"/>
              <w:rPr>
                <w:sz w:val="20"/>
              </w:rPr>
            </w:pPr>
            <w:r>
              <w:rPr>
                <w:spacing w:val="-4"/>
                <w:sz w:val="20"/>
              </w:rPr>
              <w:t xml:space="preserve">Date </w:t>
            </w:r>
            <w:r>
              <w:rPr>
                <w:spacing w:val="-2"/>
                <w:sz w:val="20"/>
              </w:rPr>
              <w:t>Released</w:t>
            </w:r>
          </w:p>
        </w:tc>
        <w:tc>
          <w:tcPr>
            <w:tcW w:w="1800" w:type="dxa"/>
          </w:tcPr>
          <w:p w14:paraId="41634CD7" w14:textId="77777777" w:rsidR="00FC28C8" w:rsidRDefault="00184B91">
            <w:pPr>
              <w:pStyle w:val="TableParagraph"/>
              <w:spacing w:before="0" w:line="230" w:lineRule="exact"/>
              <w:ind w:left="590" w:right="399" w:hanging="108"/>
              <w:rPr>
                <w:sz w:val="20"/>
              </w:rPr>
            </w:pPr>
            <w:r>
              <w:rPr>
                <w:spacing w:val="-2"/>
                <w:sz w:val="20"/>
              </w:rPr>
              <w:t xml:space="preserve">Originator </w:t>
            </w:r>
            <w:r>
              <w:rPr>
                <w:sz w:val="20"/>
              </w:rPr>
              <w:t>of ECN</w:t>
            </w:r>
          </w:p>
        </w:tc>
      </w:tr>
      <w:tr w:rsidR="00FC28C8" w14:paraId="4F6DA759" w14:textId="77777777">
        <w:trPr>
          <w:trHeight w:val="292"/>
        </w:trPr>
        <w:tc>
          <w:tcPr>
            <w:tcW w:w="869" w:type="dxa"/>
            <w:tcBorders>
              <w:bottom w:val="nil"/>
            </w:tcBorders>
          </w:tcPr>
          <w:p w14:paraId="0556EC85" w14:textId="77777777" w:rsidR="00FC28C8" w:rsidRDefault="00184B91">
            <w:pPr>
              <w:pStyle w:val="TableParagraph"/>
              <w:spacing w:before="0"/>
              <w:ind w:left="337" w:right="323"/>
              <w:jc w:val="center"/>
              <w:rPr>
                <w:sz w:val="20"/>
              </w:rPr>
            </w:pPr>
            <w:r>
              <w:rPr>
                <w:spacing w:val="-10"/>
                <w:sz w:val="20"/>
              </w:rPr>
              <w:t>-</w:t>
            </w:r>
          </w:p>
        </w:tc>
        <w:tc>
          <w:tcPr>
            <w:tcW w:w="1022" w:type="dxa"/>
            <w:tcBorders>
              <w:bottom w:val="nil"/>
            </w:tcBorders>
          </w:tcPr>
          <w:p w14:paraId="72BC6821" w14:textId="77777777" w:rsidR="00FC28C8" w:rsidRDefault="00184B91">
            <w:pPr>
              <w:pStyle w:val="TableParagraph"/>
              <w:spacing w:before="0"/>
              <w:ind w:left="15"/>
              <w:jc w:val="center"/>
              <w:rPr>
                <w:sz w:val="20"/>
              </w:rPr>
            </w:pPr>
            <w:r>
              <w:rPr>
                <w:spacing w:val="-4"/>
                <w:sz w:val="20"/>
              </w:rPr>
              <w:t>1200</w:t>
            </w:r>
          </w:p>
        </w:tc>
        <w:tc>
          <w:tcPr>
            <w:tcW w:w="5941" w:type="dxa"/>
            <w:gridSpan w:val="2"/>
            <w:tcBorders>
              <w:bottom w:val="nil"/>
            </w:tcBorders>
          </w:tcPr>
          <w:p w14:paraId="40F3B492" w14:textId="77777777" w:rsidR="00FC28C8" w:rsidRDefault="00184B91">
            <w:pPr>
              <w:pStyle w:val="TableParagraph"/>
              <w:spacing w:before="0" w:line="272" w:lineRule="exact"/>
              <w:ind w:left="108"/>
              <w:rPr>
                <w:sz w:val="24"/>
              </w:rPr>
            </w:pPr>
            <w:r>
              <w:rPr>
                <w:sz w:val="24"/>
              </w:rPr>
              <w:t>Initial</w:t>
            </w:r>
            <w:r>
              <w:rPr>
                <w:spacing w:val="-2"/>
                <w:sz w:val="24"/>
              </w:rPr>
              <w:t xml:space="preserve"> </w:t>
            </w:r>
            <w:r>
              <w:rPr>
                <w:sz w:val="24"/>
              </w:rPr>
              <w:t>issue</w:t>
            </w:r>
            <w:r>
              <w:rPr>
                <w:spacing w:val="-2"/>
                <w:sz w:val="24"/>
              </w:rPr>
              <w:t xml:space="preserve"> </w:t>
            </w:r>
            <w:r>
              <w:rPr>
                <w:sz w:val="24"/>
              </w:rPr>
              <w:t>of</w:t>
            </w:r>
            <w:r>
              <w:rPr>
                <w:spacing w:val="-1"/>
                <w:sz w:val="24"/>
              </w:rPr>
              <w:t xml:space="preserve"> </w:t>
            </w:r>
            <w:r>
              <w:rPr>
                <w:spacing w:val="-2"/>
                <w:sz w:val="24"/>
              </w:rPr>
              <w:t>document.</w:t>
            </w:r>
          </w:p>
        </w:tc>
        <w:tc>
          <w:tcPr>
            <w:tcW w:w="1081" w:type="dxa"/>
            <w:tcBorders>
              <w:bottom w:val="nil"/>
            </w:tcBorders>
          </w:tcPr>
          <w:p w14:paraId="6063252C" w14:textId="77777777" w:rsidR="00FC28C8" w:rsidRDefault="00184B91">
            <w:pPr>
              <w:pStyle w:val="TableParagraph"/>
              <w:spacing w:before="0"/>
              <w:ind w:left="0" w:right="235"/>
              <w:jc w:val="center"/>
              <w:rPr>
                <w:sz w:val="20"/>
              </w:rPr>
            </w:pPr>
            <w:r>
              <w:rPr>
                <w:spacing w:val="-2"/>
                <w:sz w:val="20"/>
              </w:rPr>
              <w:t>5/27/09</w:t>
            </w:r>
          </w:p>
        </w:tc>
        <w:tc>
          <w:tcPr>
            <w:tcW w:w="1800" w:type="dxa"/>
            <w:tcBorders>
              <w:bottom w:val="nil"/>
            </w:tcBorders>
          </w:tcPr>
          <w:p w14:paraId="5695E48C" w14:textId="77777777" w:rsidR="00FC28C8" w:rsidRDefault="00184B91">
            <w:pPr>
              <w:pStyle w:val="TableParagraph"/>
              <w:spacing w:before="0"/>
              <w:ind w:left="107"/>
              <w:rPr>
                <w:sz w:val="20"/>
              </w:rPr>
            </w:pPr>
            <w:r>
              <w:rPr>
                <w:sz w:val="20"/>
              </w:rPr>
              <w:t>Min</w:t>
            </w:r>
            <w:r>
              <w:rPr>
                <w:spacing w:val="-3"/>
                <w:sz w:val="20"/>
              </w:rPr>
              <w:t xml:space="preserve"> </w:t>
            </w:r>
            <w:r>
              <w:rPr>
                <w:spacing w:val="-5"/>
                <w:sz w:val="20"/>
              </w:rPr>
              <w:t>Pan</w:t>
            </w:r>
          </w:p>
        </w:tc>
      </w:tr>
      <w:tr w:rsidR="00FC28C8" w14:paraId="28236EF3" w14:textId="77777777">
        <w:trPr>
          <w:trHeight w:val="284"/>
        </w:trPr>
        <w:tc>
          <w:tcPr>
            <w:tcW w:w="869" w:type="dxa"/>
            <w:tcBorders>
              <w:top w:val="nil"/>
              <w:bottom w:val="nil"/>
            </w:tcBorders>
          </w:tcPr>
          <w:p w14:paraId="3CB9EF07" w14:textId="77777777" w:rsidR="00FC28C8" w:rsidRDefault="00184B91">
            <w:pPr>
              <w:pStyle w:val="TableParagraph"/>
              <w:spacing w:before="8"/>
              <w:ind w:left="337" w:right="322"/>
              <w:jc w:val="center"/>
              <w:rPr>
                <w:sz w:val="20"/>
              </w:rPr>
            </w:pPr>
            <w:r>
              <w:rPr>
                <w:spacing w:val="-10"/>
                <w:sz w:val="20"/>
              </w:rPr>
              <w:t>A</w:t>
            </w:r>
          </w:p>
        </w:tc>
        <w:tc>
          <w:tcPr>
            <w:tcW w:w="1022" w:type="dxa"/>
            <w:tcBorders>
              <w:top w:val="nil"/>
              <w:bottom w:val="nil"/>
            </w:tcBorders>
          </w:tcPr>
          <w:p w14:paraId="4413B663" w14:textId="77777777" w:rsidR="00FC28C8" w:rsidRDefault="00184B91">
            <w:pPr>
              <w:pStyle w:val="TableParagraph"/>
              <w:spacing w:before="8"/>
              <w:ind w:left="15"/>
              <w:jc w:val="center"/>
              <w:rPr>
                <w:sz w:val="20"/>
              </w:rPr>
            </w:pPr>
            <w:r>
              <w:rPr>
                <w:spacing w:val="-4"/>
                <w:sz w:val="20"/>
              </w:rPr>
              <w:t>1358</w:t>
            </w:r>
          </w:p>
        </w:tc>
        <w:tc>
          <w:tcPr>
            <w:tcW w:w="5941" w:type="dxa"/>
            <w:gridSpan w:val="2"/>
            <w:tcBorders>
              <w:top w:val="nil"/>
              <w:bottom w:val="nil"/>
            </w:tcBorders>
          </w:tcPr>
          <w:p w14:paraId="4348BB72" w14:textId="77777777" w:rsidR="00FC28C8" w:rsidRDefault="00184B91">
            <w:pPr>
              <w:pStyle w:val="TableParagraph"/>
              <w:spacing w:before="8"/>
              <w:ind w:left="108"/>
              <w:rPr>
                <w:sz w:val="20"/>
              </w:rPr>
            </w:pPr>
            <w:r>
              <w:rPr>
                <w:sz w:val="20"/>
              </w:rPr>
              <w:t>Update</w:t>
            </w:r>
            <w:r>
              <w:rPr>
                <w:spacing w:val="-4"/>
                <w:sz w:val="20"/>
              </w:rPr>
              <w:t xml:space="preserve"> </w:t>
            </w:r>
            <w:r>
              <w:rPr>
                <w:sz w:val="20"/>
              </w:rPr>
              <w:t>quality</w:t>
            </w:r>
            <w:r>
              <w:rPr>
                <w:spacing w:val="-3"/>
                <w:sz w:val="20"/>
              </w:rPr>
              <w:t xml:space="preserve"> </w:t>
            </w:r>
            <w:r>
              <w:rPr>
                <w:sz w:val="20"/>
              </w:rPr>
              <w:t>code</w:t>
            </w:r>
            <w:r>
              <w:rPr>
                <w:spacing w:val="-2"/>
                <w:sz w:val="20"/>
              </w:rPr>
              <w:t xml:space="preserve"> </w:t>
            </w:r>
            <w:r>
              <w:rPr>
                <w:sz w:val="20"/>
              </w:rPr>
              <w:t>to</w:t>
            </w:r>
            <w:r>
              <w:rPr>
                <w:spacing w:val="-5"/>
                <w:sz w:val="20"/>
              </w:rPr>
              <w:t xml:space="preserve"> </w:t>
            </w:r>
            <w:r>
              <w:rPr>
                <w:sz w:val="20"/>
              </w:rPr>
              <w:t>meet</w:t>
            </w:r>
            <w:r>
              <w:rPr>
                <w:spacing w:val="-5"/>
                <w:sz w:val="20"/>
              </w:rPr>
              <w:t xml:space="preserve"> </w:t>
            </w:r>
            <w:r>
              <w:rPr>
                <w:sz w:val="20"/>
              </w:rPr>
              <w:t>requirement</w:t>
            </w:r>
            <w:r>
              <w:rPr>
                <w:spacing w:val="-7"/>
                <w:sz w:val="20"/>
              </w:rPr>
              <w:t xml:space="preserve"> </w:t>
            </w:r>
            <w:r>
              <w:rPr>
                <w:sz w:val="20"/>
              </w:rPr>
              <w:t>per</w:t>
            </w:r>
            <w:r>
              <w:rPr>
                <w:spacing w:val="-3"/>
                <w:sz w:val="20"/>
              </w:rPr>
              <w:t xml:space="preserve"> </w:t>
            </w:r>
            <w:r>
              <w:rPr>
                <w:sz w:val="20"/>
              </w:rPr>
              <w:t>AS9100</w:t>
            </w:r>
            <w:r>
              <w:rPr>
                <w:spacing w:val="-3"/>
                <w:sz w:val="20"/>
              </w:rPr>
              <w:t xml:space="preserve"> </w:t>
            </w:r>
            <w:r>
              <w:rPr>
                <w:sz w:val="20"/>
              </w:rPr>
              <w:t>Rev</w:t>
            </w:r>
            <w:r>
              <w:rPr>
                <w:spacing w:val="-5"/>
                <w:sz w:val="20"/>
              </w:rPr>
              <w:t xml:space="preserve"> </w:t>
            </w:r>
            <w:r>
              <w:rPr>
                <w:sz w:val="20"/>
              </w:rPr>
              <w:t>B</w:t>
            </w:r>
            <w:r>
              <w:rPr>
                <w:spacing w:val="-4"/>
                <w:sz w:val="20"/>
              </w:rPr>
              <w:t xml:space="preserve"> </w:t>
            </w:r>
            <w:r>
              <w:rPr>
                <w:spacing w:val="-2"/>
                <w:sz w:val="20"/>
              </w:rPr>
              <w:t>7.4.2</w:t>
            </w:r>
          </w:p>
        </w:tc>
        <w:tc>
          <w:tcPr>
            <w:tcW w:w="1081" w:type="dxa"/>
            <w:tcBorders>
              <w:top w:val="nil"/>
              <w:bottom w:val="nil"/>
            </w:tcBorders>
          </w:tcPr>
          <w:p w14:paraId="584BE931" w14:textId="77777777" w:rsidR="00FC28C8" w:rsidRDefault="00184B91">
            <w:pPr>
              <w:pStyle w:val="TableParagraph"/>
              <w:spacing w:before="8"/>
              <w:ind w:left="0" w:right="235"/>
              <w:jc w:val="center"/>
              <w:rPr>
                <w:sz w:val="20"/>
              </w:rPr>
            </w:pPr>
            <w:r>
              <w:rPr>
                <w:spacing w:val="-2"/>
                <w:sz w:val="20"/>
              </w:rPr>
              <w:t>2/16/11</w:t>
            </w:r>
          </w:p>
        </w:tc>
        <w:tc>
          <w:tcPr>
            <w:tcW w:w="1800" w:type="dxa"/>
            <w:tcBorders>
              <w:top w:val="nil"/>
              <w:bottom w:val="nil"/>
            </w:tcBorders>
          </w:tcPr>
          <w:p w14:paraId="733DE267" w14:textId="77777777" w:rsidR="00FC28C8" w:rsidRDefault="00184B91">
            <w:pPr>
              <w:pStyle w:val="TableParagraph"/>
              <w:spacing w:before="8"/>
              <w:ind w:left="107"/>
              <w:rPr>
                <w:sz w:val="20"/>
              </w:rPr>
            </w:pPr>
            <w:r>
              <w:rPr>
                <w:sz w:val="20"/>
              </w:rPr>
              <w:t>Min</w:t>
            </w:r>
            <w:r>
              <w:rPr>
                <w:spacing w:val="-3"/>
                <w:sz w:val="20"/>
              </w:rPr>
              <w:t xml:space="preserve"> </w:t>
            </w:r>
            <w:r>
              <w:rPr>
                <w:spacing w:val="-5"/>
                <w:sz w:val="20"/>
              </w:rPr>
              <w:t>Pan</w:t>
            </w:r>
          </w:p>
        </w:tc>
      </w:tr>
      <w:tr w:rsidR="00FC28C8" w14:paraId="50DB5519" w14:textId="77777777">
        <w:trPr>
          <w:trHeight w:val="307"/>
        </w:trPr>
        <w:tc>
          <w:tcPr>
            <w:tcW w:w="869" w:type="dxa"/>
            <w:tcBorders>
              <w:top w:val="nil"/>
              <w:bottom w:val="nil"/>
            </w:tcBorders>
          </w:tcPr>
          <w:p w14:paraId="7264188C" w14:textId="77777777" w:rsidR="00FC28C8" w:rsidRDefault="00184B91">
            <w:pPr>
              <w:pStyle w:val="TableParagraph"/>
              <w:spacing w:before="37"/>
              <w:ind w:left="337" w:right="324"/>
              <w:jc w:val="center"/>
              <w:rPr>
                <w:sz w:val="20"/>
              </w:rPr>
            </w:pPr>
            <w:r>
              <w:rPr>
                <w:spacing w:val="-10"/>
                <w:sz w:val="20"/>
              </w:rPr>
              <w:t>B</w:t>
            </w:r>
          </w:p>
        </w:tc>
        <w:tc>
          <w:tcPr>
            <w:tcW w:w="1022" w:type="dxa"/>
            <w:tcBorders>
              <w:top w:val="nil"/>
              <w:bottom w:val="nil"/>
            </w:tcBorders>
          </w:tcPr>
          <w:p w14:paraId="050E9C83" w14:textId="77777777" w:rsidR="00FC28C8" w:rsidRDefault="00184B91">
            <w:pPr>
              <w:pStyle w:val="TableParagraph"/>
              <w:spacing w:before="37"/>
              <w:ind w:left="15"/>
              <w:jc w:val="center"/>
              <w:rPr>
                <w:sz w:val="20"/>
              </w:rPr>
            </w:pPr>
            <w:r>
              <w:rPr>
                <w:spacing w:val="-4"/>
                <w:sz w:val="20"/>
              </w:rPr>
              <w:t>1412</w:t>
            </w:r>
          </w:p>
        </w:tc>
        <w:tc>
          <w:tcPr>
            <w:tcW w:w="5941" w:type="dxa"/>
            <w:gridSpan w:val="2"/>
            <w:tcBorders>
              <w:top w:val="nil"/>
              <w:bottom w:val="nil"/>
            </w:tcBorders>
          </w:tcPr>
          <w:p w14:paraId="1C970590" w14:textId="77777777" w:rsidR="00FC28C8" w:rsidRDefault="00184B91">
            <w:pPr>
              <w:pStyle w:val="TableParagraph"/>
              <w:spacing w:before="37"/>
              <w:ind w:left="108"/>
              <w:rPr>
                <w:sz w:val="20"/>
              </w:rPr>
            </w:pPr>
            <w:r>
              <w:rPr>
                <w:sz w:val="20"/>
              </w:rPr>
              <w:t>Added</w:t>
            </w:r>
            <w:r>
              <w:rPr>
                <w:spacing w:val="-6"/>
                <w:sz w:val="20"/>
              </w:rPr>
              <w:t xml:space="preserve"> </w:t>
            </w:r>
            <w:r>
              <w:rPr>
                <w:sz w:val="20"/>
              </w:rPr>
              <w:t>calibration</w:t>
            </w:r>
            <w:r>
              <w:rPr>
                <w:spacing w:val="-4"/>
                <w:sz w:val="20"/>
              </w:rPr>
              <w:t xml:space="preserve"> </w:t>
            </w:r>
            <w:r>
              <w:rPr>
                <w:sz w:val="20"/>
              </w:rPr>
              <w:t>system</w:t>
            </w:r>
            <w:r>
              <w:rPr>
                <w:spacing w:val="-6"/>
                <w:sz w:val="20"/>
              </w:rPr>
              <w:t xml:space="preserve"> </w:t>
            </w:r>
            <w:r>
              <w:rPr>
                <w:spacing w:val="-2"/>
                <w:sz w:val="20"/>
              </w:rPr>
              <w:t>requirement.</w:t>
            </w:r>
          </w:p>
        </w:tc>
        <w:tc>
          <w:tcPr>
            <w:tcW w:w="1081" w:type="dxa"/>
            <w:tcBorders>
              <w:top w:val="nil"/>
              <w:bottom w:val="nil"/>
            </w:tcBorders>
          </w:tcPr>
          <w:p w14:paraId="68BD3316" w14:textId="77777777" w:rsidR="00FC28C8" w:rsidRDefault="00184B91">
            <w:pPr>
              <w:pStyle w:val="TableParagraph"/>
              <w:spacing w:before="37"/>
              <w:ind w:left="0" w:right="136"/>
              <w:jc w:val="center"/>
              <w:rPr>
                <w:sz w:val="20"/>
              </w:rPr>
            </w:pPr>
            <w:r>
              <w:rPr>
                <w:spacing w:val="-2"/>
                <w:sz w:val="20"/>
              </w:rPr>
              <w:t>10/19/11</w:t>
            </w:r>
          </w:p>
        </w:tc>
        <w:tc>
          <w:tcPr>
            <w:tcW w:w="1800" w:type="dxa"/>
            <w:tcBorders>
              <w:top w:val="nil"/>
              <w:bottom w:val="nil"/>
            </w:tcBorders>
          </w:tcPr>
          <w:p w14:paraId="3D5DC1A9" w14:textId="77777777" w:rsidR="00FC28C8" w:rsidRDefault="00184B91">
            <w:pPr>
              <w:pStyle w:val="TableParagraph"/>
              <w:spacing w:before="37"/>
              <w:ind w:left="107"/>
              <w:rPr>
                <w:sz w:val="20"/>
              </w:rPr>
            </w:pPr>
            <w:r>
              <w:rPr>
                <w:sz w:val="20"/>
              </w:rPr>
              <w:t>Min</w:t>
            </w:r>
            <w:r>
              <w:rPr>
                <w:spacing w:val="-3"/>
                <w:sz w:val="20"/>
              </w:rPr>
              <w:t xml:space="preserve"> </w:t>
            </w:r>
            <w:r>
              <w:rPr>
                <w:spacing w:val="-5"/>
                <w:sz w:val="20"/>
              </w:rPr>
              <w:t>Pan</w:t>
            </w:r>
          </w:p>
        </w:tc>
      </w:tr>
      <w:tr w:rsidR="00FC28C8" w14:paraId="557ADE80" w14:textId="77777777">
        <w:trPr>
          <w:trHeight w:val="300"/>
        </w:trPr>
        <w:tc>
          <w:tcPr>
            <w:tcW w:w="869" w:type="dxa"/>
            <w:tcBorders>
              <w:top w:val="nil"/>
              <w:bottom w:val="nil"/>
            </w:tcBorders>
          </w:tcPr>
          <w:p w14:paraId="095C7EB8" w14:textId="77777777" w:rsidR="00FC28C8" w:rsidRDefault="00184B91">
            <w:pPr>
              <w:pStyle w:val="TableParagraph"/>
              <w:spacing w:before="30"/>
              <w:ind w:left="337" w:right="324"/>
              <w:jc w:val="center"/>
              <w:rPr>
                <w:sz w:val="20"/>
              </w:rPr>
            </w:pPr>
            <w:r>
              <w:rPr>
                <w:spacing w:val="-10"/>
                <w:sz w:val="20"/>
              </w:rPr>
              <w:t>C</w:t>
            </w:r>
          </w:p>
        </w:tc>
        <w:tc>
          <w:tcPr>
            <w:tcW w:w="1022" w:type="dxa"/>
            <w:tcBorders>
              <w:top w:val="nil"/>
              <w:bottom w:val="nil"/>
            </w:tcBorders>
          </w:tcPr>
          <w:p w14:paraId="3C761C21" w14:textId="77777777" w:rsidR="00FC28C8" w:rsidRDefault="00184B91">
            <w:pPr>
              <w:pStyle w:val="TableParagraph"/>
              <w:spacing w:before="30"/>
              <w:ind w:left="15"/>
              <w:jc w:val="center"/>
              <w:rPr>
                <w:sz w:val="20"/>
              </w:rPr>
            </w:pPr>
            <w:r>
              <w:rPr>
                <w:spacing w:val="-4"/>
                <w:sz w:val="20"/>
              </w:rPr>
              <w:t>1519</w:t>
            </w:r>
          </w:p>
        </w:tc>
        <w:tc>
          <w:tcPr>
            <w:tcW w:w="5941" w:type="dxa"/>
            <w:gridSpan w:val="2"/>
            <w:tcBorders>
              <w:top w:val="nil"/>
              <w:bottom w:val="nil"/>
            </w:tcBorders>
          </w:tcPr>
          <w:p w14:paraId="1A21FC2D" w14:textId="77777777" w:rsidR="00FC28C8" w:rsidRDefault="00184B91">
            <w:pPr>
              <w:pStyle w:val="TableParagraph"/>
              <w:spacing w:before="30"/>
              <w:ind w:left="108"/>
              <w:rPr>
                <w:sz w:val="20"/>
              </w:rPr>
            </w:pPr>
            <w:r>
              <w:rPr>
                <w:sz w:val="20"/>
              </w:rPr>
              <w:t>Added</w:t>
            </w:r>
            <w:r>
              <w:rPr>
                <w:spacing w:val="45"/>
                <w:sz w:val="20"/>
              </w:rPr>
              <w:t xml:space="preserve"> </w:t>
            </w:r>
            <w:r>
              <w:rPr>
                <w:sz w:val="20"/>
              </w:rPr>
              <w:t>quality</w:t>
            </w:r>
            <w:r>
              <w:rPr>
                <w:spacing w:val="-3"/>
                <w:sz w:val="20"/>
              </w:rPr>
              <w:t xml:space="preserve"> </w:t>
            </w:r>
            <w:r>
              <w:rPr>
                <w:sz w:val="20"/>
              </w:rPr>
              <w:t>code</w:t>
            </w:r>
            <w:r>
              <w:rPr>
                <w:spacing w:val="-3"/>
                <w:sz w:val="20"/>
              </w:rPr>
              <w:t xml:space="preserve"> </w:t>
            </w:r>
            <w:r>
              <w:rPr>
                <w:sz w:val="20"/>
              </w:rPr>
              <w:t>of</w:t>
            </w:r>
            <w:r>
              <w:rPr>
                <w:spacing w:val="44"/>
                <w:sz w:val="20"/>
              </w:rPr>
              <w:t xml:space="preserve"> </w:t>
            </w:r>
            <w:r>
              <w:rPr>
                <w:sz w:val="20"/>
              </w:rPr>
              <w:t>DFARS</w:t>
            </w:r>
            <w:r>
              <w:rPr>
                <w:spacing w:val="-4"/>
                <w:sz w:val="20"/>
              </w:rPr>
              <w:t xml:space="preserve"> </w:t>
            </w:r>
            <w:r>
              <w:rPr>
                <w:sz w:val="20"/>
              </w:rPr>
              <w:t>complaint</w:t>
            </w:r>
            <w:r>
              <w:rPr>
                <w:spacing w:val="-4"/>
                <w:sz w:val="20"/>
              </w:rPr>
              <w:t xml:space="preserve"> </w:t>
            </w:r>
            <w:r>
              <w:rPr>
                <w:spacing w:val="-2"/>
                <w:sz w:val="20"/>
              </w:rPr>
              <w:t>requirement</w:t>
            </w:r>
          </w:p>
        </w:tc>
        <w:tc>
          <w:tcPr>
            <w:tcW w:w="1081" w:type="dxa"/>
            <w:tcBorders>
              <w:top w:val="nil"/>
              <w:bottom w:val="nil"/>
            </w:tcBorders>
          </w:tcPr>
          <w:p w14:paraId="24D40A30" w14:textId="77777777" w:rsidR="00FC28C8" w:rsidRDefault="00184B91">
            <w:pPr>
              <w:pStyle w:val="TableParagraph"/>
              <w:spacing w:before="30"/>
              <w:ind w:left="0" w:right="136"/>
              <w:jc w:val="center"/>
              <w:rPr>
                <w:sz w:val="20"/>
              </w:rPr>
            </w:pPr>
            <w:r>
              <w:rPr>
                <w:spacing w:val="-2"/>
                <w:sz w:val="20"/>
              </w:rPr>
              <w:t>6/8/2012</w:t>
            </w:r>
          </w:p>
        </w:tc>
        <w:tc>
          <w:tcPr>
            <w:tcW w:w="1800" w:type="dxa"/>
            <w:tcBorders>
              <w:top w:val="nil"/>
              <w:bottom w:val="nil"/>
            </w:tcBorders>
          </w:tcPr>
          <w:p w14:paraId="7597A3FC" w14:textId="77777777" w:rsidR="00FC28C8" w:rsidRDefault="00184B91">
            <w:pPr>
              <w:pStyle w:val="TableParagraph"/>
              <w:spacing w:before="30"/>
              <w:ind w:left="107"/>
              <w:rPr>
                <w:sz w:val="20"/>
              </w:rPr>
            </w:pPr>
            <w:r>
              <w:rPr>
                <w:sz w:val="20"/>
              </w:rPr>
              <w:t>Min</w:t>
            </w:r>
            <w:r>
              <w:rPr>
                <w:spacing w:val="-3"/>
                <w:sz w:val="20"/>
              </w:rPr>
              <w:t xml:space="preserve"> </w:t>
            </w:r>
            <w:r>
              <w:rPr>
                <w:spacing w:val="-5"/>
                <w:sz w:val="20"/>
              </w:rPr>
              <w:t>Pan</w:t>
            </w:r>
          </w:p>
        </w:tc>
      </w:tr>
      <w:tr w:rsidR="00FC28C8" w14:paraId="058F1095" w14:textId="77777777">
        <w:trPr>
          <w:trHeight w:val="495"/>
        </w:trPr>
        <w:tc>
          <w:tcPr>
            <w:tcW w:w="869" w:type="dxa"/>
            <w:tcBorders>
              <w:top w:val="nil"/>
              <w:bottom w:val="nil"/>
            </w:tcBorders>
          </w:tcPr>
          <w:p w14:paraId="65B6BA53" w14:textId="77777777" w:rsidR="00FC28C8" w:rsidRDefault="00184B91">
            <w:pPr>
              <w:pStyle w:val="TableParagraph"/>
              <w:spacing w:before="30"/>
              <w:ind w:left="337" w:right="322"/>
              <w:jc w:val="center"/>
              <w:rPr>
                <w:sz w:val="20"/>
              </w:rPr>
            </w:pPr>
            <w:r>
              <w:rPr>
                <w:spacing w:val="-10"/>
                <w:sz w:val="20"/>
              </w:rPr>
              <w:t>D</w:t>
            </w:r>
          </w:p>
        </w:tc>
        <w:tc>
          <w:tcPr>
            <w:tcW w:w="1022" w:type="dxa"/>
            <w:tcBorders>
              <w:top w:val="nil"/>
              <w:bottom w:val="nil"/>
            </w:tcBorders>
          </w:tcPr>
          <w:p w14:paraId="2E16FC96" w14:textId="77777777" w:rsidR="00FC28C8" w:rsidRDefault="00184B91">
            <w:pPr>
              <w:pStyle w:val="TableParagraph"/>
              <w:spacing w:before="30"/>
              <w:ind w:left="15"/>
              <w:jc w:val="center"/>
              <w:rPr>
                <w:sz w:val="20"/>
              </w:rPr>
            </w:pPr>
            <w:r>
              <w:rPr>
                <w:spacing w:val="-4"/>
                <w:sz w:val="20"/>
              </w:rPr>
              <w:t>1887</w:t>
            </w:r>
          </w:p>
        </w:tc>
        <w:tc>
          <w:tcPr>
            <w:tcW w:w="5941" w:type="dxa"/>
            <w:gridSpan w:val="2"/>
            <w:tcBorders>
              <w:top w:val="nil"/>
              <w:bottom w:val="nil"/>
            </w:tcBorders>
          </w:tcPr>
          <w:p w14:paraId="42E4D8B0" w14:textId="77777777" w:rsidR="00FC28C8" w:rsidRDefault="00184B91">
            <w:pPr>
              <w:pStyle w:val="TableParagraph"/>
              <w:spacing w:before="15" w:line="230" w:lineRule="atLeast"/>
              <w:ind w:left="108" w:right="48"/>
              <w:rPr>
                <w:sz w:val="20"/>
              </w:rPr>
            </w:pPr>
            <w:r>
              <w:rPr>
                <w:sz w:val="20"/>
              </w:rPr>
              <w:t>Updated</w:t>
            </w:r>
            <w:r>
              <w:rPr>
                <w:spacing w:val="-4"/>
                <w:sz w:val="20"/>
              </w:rPr>
              <w:t xml:space="preserve"> </w:t>
            </w:r>
            <w:r>
              <w:rPr>
                <w:sz w:val="20"/>
              </w:rPr>
              <w:t>QA24</w:t>
            </w:r>
            <w:r>
              <w:rPr>
                <w:spacing w:val="-5"/>
                <w:sz w:val="20"/>
              </w:rPr>
              <w:t xml:space="preserve"> </w:t>
            </w:r>
            <w:r>
              <w:rPr>
                <w:sz w:val="20"/>
              </w:rPr>
              <w:t>by</w:t>
            </w:r>
            <w:r>
              <w:rPr>
                <w:spacing w:val="-4"/>
                <w:sz w:val="20"/>
              </w:rPr>
              <w:t xml:space="preserve"> </w:t>
            </w:r>
            <w:r>
              <w:rPr>
                <w:sz w:val="20"/>
              </w:rPr>
              <w:t>adding</w:t>
            </w:r>
            <w:r>
              <w:rPr>
                <w:spacing w:val="-1"/>
                <w:sz w:val="20"/>
              </w:rPr>
              <w:t xml:space="preserve"> </w:t>
            </w:r>
            <w:r>
              <w:rPr>
                <w:sz w:val="20"/>
              </w:rPr>
              <w:t>“ensure</w:t>
            </w:r>
            <w:r>
              <w:rPr>
                <w:spacing w:val="-5"/>
                <w:sz w:val="20"/>
              </w:rPr>
              <w:t xml:space="preserve"> </w:t>
            </w:r>
            <w:r>
              <w:rPr>
                <w:sz w:val="20"/>
              </w:rPr>
              <w:t>where</w:t>
            </w:r>
            <w:r>
              <w:rPr>
                <w:spacing w:val="-5"/>
                <w:sz w:val="20"/>
              </w:rPr>
              <w:t xml:space="preserve"> </w:t>
            </w:r>
            <w:r>
              <w:rPr>
                <w:sz w:val="20"/>
              </w:rPr>
              <w:t>required</w:t>
            </w:r>
            <w:r>
              <w:rPr>
                <w:spacing w:val="-4"/>
                <w:sz w:val="20"/>
              </w:rPr>
              <w:t xml:space="preserve"> </w:t>
            </w:r>
            <w:r>
              <w:rPr>
                <w:sz w:val="20"/>
              </w:rPr>
              <w:t>that</w:t>
            </w:r>
            <w:r>
              <w:rPr>
                <w:spacing w:val="-5"/>
                <w:sz w:val="20"/>
              </w:rPr>
              <w:t xml:space="preserve"> </w:t>
            </w:r>
            <w:r>
              <w:rPr>
                <w:sz w:val="20"/>
              </w:rPr>
              <w:t>both</w:t>
            </w:r>
            <w:r>
              <w:rPr>
                <w:spacing w:val="-6"/>
                <w:sz w:val="20"/>
              </w:rPr>
              <w:t xml:space="preserve"> </w:t>
            </w:r>
            <w:r>
              <w:rPr>
                <w:sz w:val="20"/>
              </w:rPr>
              <w:t>the</w:t>
            </w:r>
            <w:r>
              <w:rPr>
                <w:spacing w:val="-3"/>
                <w:sz w:val="20"/>
              </w:rPr>
              <w:t xml:space="preserve"> </w:t>
            </w:r>
            <w:r>
              <w:rPr>
                <w:sz w:val="20"/>
              </w:rPr>
              <w:t>Elcon and all suppliers use customer –approved special process source.”</w:t>
            </w:r>
          </w:p>
        </w:tc>
        <w:tc>
          <w:tcPr>
            <w:tcW w:w="1081" w:type="dxa"/>
            <w:tcBorders>
              <w:top w:val="nil"/>
              <w:bottom w:val="nil"/>
            </w:tcBorders>
          </w:tcPr>
          <w:p w14:paraId="6059BBBE" w14:textId="77777777" w:rsidR="00FC28C8" w:rsidRDefault="00184B91">
            <w:pPr>
              <w:pStyle w:val="TableParagraph"/>
              <w:spacing w:before="30"/>
              <w:ind w:left="0" w:right="36"/>
              <w:jc w:val="center"/>
              <w:rPr>
                <w:sz w:val="20"/>
              </w:rPr>
            </w:pPr>
            <w:r>
              <w:rPr>
                <w:spacing w:val="-2"/>
                <w:sz w:val="20"/>
              </w:rPr>
              <w:t>2/19/2014</w:t>
            </w:r>
          </w:p>
        </w:tc>
        <w:tc>
          <w:tcPr>
            <w:tcW w:w="1800" w:type="dxa"/>
            <w:tcBorders>
              <w:top w:val="nil"/>
              <w:bottom w:val="nil"/>
            </w:tcBorders>
          </w:tcPr>
          <w:p w14:paraId="6D843FC3" w14:textId="77777777" w:rsidR="00FC28C8" w:rsidRDefault="00184B91">
            <w:pPr>
              <w:pStyle w:val="TableParagraph"/>
              <w:spacing w:before="30"/>
              <w:ind w:left="107"/>
              <w:rPr>
                <w:sz w:val="20"/>
              </w:rPr>
            </w:pPr>
            <w:r>
              <w:rPr>
                <w:sz w:val="20"/>
              </w:rPr>
              <w:t>Min</w:t>
            </w:r>
            <w:r>
              <w:rPr>
                <w:spacing w:val="-3"/>
                <w:sz w:val="20"/>
              </w:rPr>
              <w:t xml:space="preserve"> </w:t>
            </w:r>
            <w:r>
              <w:rPr>
                <w:spacing w:val="-5"/>
                <w:sz w:val="20"/>
              </w:rPr>
              <w:t>Pan</w:t>
            </w:r>
          </w:p>
        </w:tc>
      </w:tr>
      <w:tr w:rsidR="00FC28C8" w14:paraId="54B26380" w14:textId="77777777">
        <w:trPr>
          <w:trHeight w:val="265"/>
        </w:trPr>
        <w:tc>
          <w:tcPr>
            <w:tcW w:w="869" w:type="dxa"/>
            <w:tcBorders>
              <w:top w:val="nil"/>
              <w:bottom w:val="nil"/>
            </w:tcBorders>
          </w:tcPr>
          <w:p w14:paraId="5C7BD79A" w14:textId="77777777" w:rsidR="00FC28C8" w:rsidRDefault="00184B91">
            <w:pPr>
              <w:pStyle w:val="TableParagraph"/>
              <w:spacing w:before="0" w:line="226" w:lineRule="exact"/>
              <w:ind w:left="337" w:right="325"/>
              <w:jc w:val="center"/>
              <w:rPr>
                <w:sz w:val="20"/>
              </w:rPr>
            </w:pPr>
            <w:r>
              <w:rPr>
                <w:spacing w:val="-10"/>
                <w:sz w:val="20"/>
              </w:rPr>
              <w:t>E</w:t>
            </w:r>
          </w:p>
        </w:tc>
        <w:tc>
          <w:tcPr>
            <w:tcW w:w="1022" w:type="dxa"/>
            <w:tcBorders>
              <w:top w:val="nil"/>
              <w:bottom w:val="nil"/>
            </w:tcBorders>
          </w:tcPr>
          <w:p w14:paraId="160B26FC" w14:textId="77777777" w:rsidR="00FC28C8" w:rsidRDefault="00184B91">
            <w:pPr>
              <w:pStyle w:val="TableParagraph"/>
              <w:spacing w:before="0" w:line="226" w:lineRule="exact"/>
              <w:ind w:left="15"/>
              <w:jc w:val="center"/>
              <w:rPr>
                <w:sz w:val="20"/>
              </w:rPr>
            </w:pPr>
            <w:r>
              <w:rPr>
                <w:spacing w:val="-4"/>
                <w:sz w:val="20"/>
              </w:rPr>
              <w:t>2181</w:t>
            </w:r>
          </w:p>
        </w:tc>
        <w:tc>
          <w:tcPr>
            <w:tcW w:w="5941" w:type="dxa"/>
            <w:gridSpan w:val="2"/>
            <w:tcBorders>
              <w:top w:val="nil"/>
              <w:bottom w:val="nil"/>
            </w:tcBorders>
          </w:tcPr>
          <w:p w14:paraId="44E34493" w14:textId="77777777" w:rsidR="00FC28C8" w:rsidRDefault="00184B91">
            <w:pPr>
              <w:pStyle w:val="TableParagraph"/>
              <w:spacing w:before="0" w:line="226" w:lineRule="exact"/>
              <w:ind w:left="108"/>
              <w:rPr>
                <w:sz w:val="20"/>
              </w:rPr>
            </w:pPr>
            <w:r>
              <w:rPr>
                <w:sz w:val="20"/>
              </w:rPr>
              <w:t>Periodic</w:t>
            </w:r>
            <w:r>
              <w:rPr>
                <w:spacing w:val="-5"/>
                <w:sz w:val="20"/>
              </w:rPr>
              <w:t xml:space="preserve"> </w:t>
            </w:r>
            <w:r>
              <w:rPr>
                <w:sz w:val="20"/>
              </w:rPr>
              <w:t>Review;</w:t>
            </w:r>
            <w:r>
              <w:rPr>
                <w:spacing w:val="-4"/>
                <w:sz w:val="20"/>
              </w:rPr>
              <w:t xml:space="preserve"> </w:t>
            </w:r>
            <w:r>
              <w:rPr>
                <w:sz w:val="20"/>
              </w:rPr>
              <w:t>no</w:t>
            </w:r>
            <w:r>
              <w:rPr>
                <w:spacing w:val="-4"/>
                <w:sz w:val="20"/>
              </w:rPr>
              <w:t xml:space="preserve"> </w:t>
            </w:r>
            <w:r>
              <w:rPr>
                <w:spacing w:val="-2"/>
                <w:sz w:val="20"/>
              </w:rPr>
              <w:t>changes</w:t>
            </w:r>
          </w:p>
        </w:tc>
        <w:tc>
          <w:tcPr>
            <w:tcW w:w="1081" w:type="dxa"/>
            <w:tcBorders>
              <w:top w:val="nil"/>
              <w:bottom w:val="nil"/>
            </w:tcBorders>
          </w:tcPr>
          <w:p w14:paraId="5DCA89A0" w14:textId="77777777" w:rsidR="00FC28C8" w:rsidRDefault="00184B91">
            <w:pPr>
              <w:pStyle w:val="TableParagraph"/>
              <w:spacing w:before="0" w:line="226" w:lineRule="exact"/>
              <w:ind w:left="0" w:right="235"/>
              <w:jc w:val="center"/>
              <w:rPr>
                <w:sz w:val="20"/>
              </w:rPr>
            </w:pPr>
            <w:r>
              <w:rPr>
                <w:spacing w:val="-2"/>
                <w:sz w:val="20"/>
              </w:rPr>
              <w:t>3/28/17</w:t>
            </w:r>
          </w:p>
        </w:tc>
        <w:tc>
          <w:tcPr>
            <w:tcW w:w="1800" w:type="dxa"/>
            <w:tcBorders>
              <w:top w:val="nil"/>
              <w:bottom w:val="nil"/>
            </w:tcBorders>
          </w:tcPr>
          <w:p w14:paraId="3E0EB13E" w14:textId="77777777" w:rsidR="00FC28C8" w:rsidRDefault="00184B91">
            <w:pPr>
              <w:pStyle w:val="TableParagraph"/>
              <w:spacing w:before="0" w:line="226" w:lineRule="exact"/>
              <w:ind w:left="107"/>
              <w:rPr>
                <w:sz w:val="20"/>
              </w:rPr>
            </w:pPr>
            <w:r>
              <w:rPr>
                <w:sz w:val="20"/>
              </w:rPr>
              <w:t>Roy</w:t>
            </w:r>
            <w:r>
              <w:rPr>
                <w:spacing w:val="-3"/>
                <w:sz w:val="20"/>
              </w:rPr>
              <w:t xml:space="preserve"> </w:t>
            </w:r>
            <w:r>
              <w:rPr>
                <w:spacing w:val="-2"/>
                <w:sz w:val="20"/>
              </w:rPr>
              <w:t>Yoshioka</w:t>
            </w:r>
          </w:p>
        </w:tc>
      </w:tr>
      <w:tr w:rsidR="00FC28C8" w14:paraId="531D7763" w14:textId="77777777">
        <w:trPr>
          <w:trHeight w:val="8863"/>
        </w:trPr>
        <w:tc>
          <w:tcPr>
            <w:tcW w:w="869" w:type="dxa"/>
            <w:tcBorders>
              <w:top w:val="nil"/>
              <w:bottom w:val="single" w:sz="4" w:space="0" w:color="000000"/>
            </w:tcBorders>
          </w:tcPr>
          <w:p w14:paraId="5BE8A5F3" w14:textId="77777777" w:rsidR="00FC28C8" w:rsidRDefault="00184B91">
            <w:pPr>
              <w:pStyle w:val="TableParagraph"/>
              <w:spacing w:before="30" w:line="480" w:lineRule="auto"/>
              <w:ind w:left="337" w:right="320"/>
              <w:jc w:val="center"/>
              <w:rPr>
                <w:spacing w:val="-10"/>
                <w:sz w:val="20"/>
              </w:rPr>
            </w:pPr>
            <w:r>
              <w:rPr>
                <w:spacing w:val="-10"/>
                <w:sz w:val="20"/>
              </w:rPr>
              <w:t>F</w:t>
            </w:r>
            <w:r>
              <w:rPr>
                <w:sz w:val="20"/>
              </w:rPr>
              <w:t xml:space="preserve"> </w:t>
            </w:r>
            <w:r>
              <w:rPr>
                <w:spacing w:val="-10"/>
                <w:sz w:val="20"/>
              </w:rPr>
              <w:t>G</w:t>
            </w:r>
          </w:p>
          <w:p w14:paraId="5AA00662" w14:textId="07334A2D" w:rsidR="00225DFE" w:rsidRDefault="00225DFE">
            <w:pPr>
              <w:pStyle w:val="TableParagraph"/>
              <w:spacing w:before="30" w:line="480" w:lineRule="auto"/>
              <w:ind w:left="337" w:right="320"/>
              <w:jc w:val="center"/>
              <w:rPr>
                <w:sz w:val="20"/>
              </w:rPr>
            </w:pPr>
            <w:r>
              <w:rPr>
                <w:spacing w:val="-10"/>
                <w:sz w:val="20"/>
              </w:rPr>
              <w:t>H</w:t>
            </w:r>
          </w:p>
        </w:tc>
        <w:tc>
          <w:tcPr>
            <w:tcW w:w="1022" w:type="dxa"/>
            <w:tcBorders>
              <w:top w:val="nil"/>
              <w:bottom w:val="single" w:sz="4" w:space="0" w:color="000000"/>
            </w:tcBorders>
          </w:tcPr>
          <w:p w14:paraId="4821B21F" w14:textId="77777777" w:rsidR="00FC28C8" w:rsidRDefault="00184B91">
            <w:pPr>
              <w:pStyle w:val="TableParagraph"/>
              <w:spacing w:before="30"/>
              <w:ind w:left="309"/>
              <w:rPr>
                <w:sz w:val="20"/>
              </w:rPr>
            </w:pPr>
            <w:r>
              <w:rPr>
                <w:spacing w:val="-4"/>
                <w:sz w:val="20"/>
              </w:rPr>
              <w:t>2386</w:t>
            </w:r>
          </w:p>
          <w:p w14:paraId="4FBB24E7" w14:textId="77777777" w:rsidR="00FC28C8" w:rsidRDefault="00184B91">
            <w:pPr>
              <w:pStyle w:val="TableParagraph"/>
              <w:spacing w:before="229"/>
              <w:ind w:left="309"/>
              <w:rPr>
                <w:sz w:val="20"/>
              </w:rPr>
            </w:pPr>
            <w:r>
              <w:rPr>
                <w:spacing w:val="-4"/>
                <w:sz w:val="20"/>
              </w:rPr>
              <w:t>2576</w:t>
            </w:r>
          </w:p>
        </w:tc>
        <w:tc>
          <w:tcPr>
            <w:tcW w:w="5941" w:type="dxa"/>
            <w:gridSpan w:val="2"/>
            <w:tcBorders>
              <w:top w:val="nil"/>
            </w:tcBorders>
          </w:tcPr>
          <w:p w14:paraId="0DECA2B5" w14:textId="77777777" w:rsidR="00FC28C8" w:rsidRDefault="00184B91">
            <w:pPr>
              <w:pStyle w:val="TableParagraph"/>
              <w:spacing w:before="30"/>
              <w:ind w:left="108" w:right="476"/>
              <w:jc w:val="both"/>
              <w:rPr>
                <w:sz w:val="20"/>
              </w:rPr>
            </w:pPr>
            <w:r>
              <w:rPr>
                <w:sz w:val="20"/>
              </w:rPr>
              <w:t>Updated</w:t>
            </w:r>
            <w:r>
              <w:rPr>
                <w:spacing w:val="-5"/>
                <w:sz w:val="20"/>
              </w:rPr>
              <w:t xml:space="preserve"> </w:t>
            </w:r>
            <w:r>
              <w:rPr>
                <w:sz w:val="20"/>
              </w:rPr>
              <w:t>to</w:t>
            </w:r>
            <w:r>
              <w:rPr>
                <w:spacing w:val="-4"/>
                <w:sz w:val="20"/>
              </w:rPr>
              <w:t xml:space="preserve"> </w:t>
            </w:r>
            <w:r>
              <w:rPr>
                <w:sz w:val="20"/>
              </w:rPr>
              <w:t>reflect</w:t>
            </w:r>
            <w:r>
              <w:rPr>
                <w:spacing w:val="-6"/>
                <w:sz w:val="20"/>
              </w:rPr>
              <w:t xml:space="preserve"> </w:t>
            </w:r>
            <w:r>
              <w:rPr>
                <w:sz w:val="20"/>
              </w:rPr>
              <w:t>current</w:t>
            </w:r>
            <w:r>
              <w:rPr>
                <w:spacing w:val="-7"/>
                <w:sz w:val="20"/>
              </w:rPr>
              <w:t xml:space="preserve"> </w:t>
            </w:r>
            <w:r>
              <w:rPr>
                <w:sz w:val="20"/>
              </w:rPr>
              <w:t>AS9100D</w:t>
            </w:r>
            <w:r>
              <w:rPr>
                <w:spacing w:val="-6"/>
                <w:sz w:val="20"/>
              </w:rPr>
              <w:t xml:space="preserve"> </w:t>
            </w:r>
            <w:r>
              <w:rPr>
                <w:sz w:val="20"/>
              </w:rPr>
              <w:t>Flow</w:t>
            </w:r>
            <w:r>
              <w:rPr>
                <w:spacing w:val="-6"/>
                <w:sz w:val="20"/>
              </w:rPr>
              <w:t xml:space="preserve"> </w:t>
            </w:r>
            <w:r>
              <w:rPr>
                <w:sz w:val="20"/>
              </w:rPr>
              <w:t>Down</w:t>
            </w:r>
            <w:r>
              <w:rPr>
                <w:spacing w:val="-7"/>
                <w:sz w:val="20"/>
              </w:rPr>
              <w:t xml:space="preserve"> </w:t>
            </w:r>
            <w:r>
              <w:rPr>
                <w:sz w:val="20"/>
              </w:rPr>
              <w:t>requirements</w:t>
            </w:r>
            <w:r>
              <w:rPr>
                <w:spacing w:val="-7"/>
                <w:sz w:val="20"/>
              </w:rPr>
              <w:t xml:space="preserve"> </w:t>
            </w:r>
            <w:r>
              <w:rPr>
                <w:sz w:val="20"/>
              </w:rPr>
              <w:t>and changed</w:t>
            </w:r>
            <w:r>
              <w:rPr>
                <w:spacing w:val="-5"/>
                <w:sz w:val="20"/>
              </w:rPr>
              <w:t xml:space="preserve"> </w:t>
            </w:r>
            <w:r>
              <w:rPr>
                <w:sz w:val="20"/>
              </w:rPr>
              <w:t>MSDS</w:t>
            </w:r>
            <w:r>
              <w:rPr>
                <w:spacing w:val="-5"/>
                <w:sz w:val="20"/>
              </w:rPr>
              <w:t xml:space="preserve"> </w:t>
            </w:r>
            <w:r>
              <w:rPr>
                <w:sz w:val="20"/>
              </w:rPr>
              <w:t>to</w:t>
            </w:r>
            <w:r>
              <w:rPr>
                <w:spacing w:val="-3"/>
                <w:sz w:val="20"/>
              </w:rPr>
              <w:t xml:space="preserve"> </w:t>
            </w:r>
            <w:r>
              <w:rPr>
                <w:sz w:val="20"/>
              </w:rPr>
              <w:t>SDS</w:t>
            </w:r>
            <w:r>
              <w:rPr>
                <w:spacing w:val="-5"/>
                <w:sz w:val="20"/>
              </w:rPr>
              <w:t xml:space="preserve"> </w:t>
            </w:r>
            <w:r>
              <w:rPr>
                <w:sz w:val="20"/>
              </w:rPr>
              <w:t>compliant</w:t>
            </w:r>
            <w:r>
              <w:rPr>
                <w:spacing w:val="-5"/>
                <w:sz w:val="20"/>
              </w:rPr>
              <w:t xml:space="preserve"> </w:t>
            </w:r>
            <w:r>
              <w:rPr>
                <w:sz w:val="20"/>
              </w:rPr>
              <w:t>to</w:t>
            </w:r>
            <w:r>
              <w:rPr>
                <w:spacing w:val="-3"/>
                <w:sz w:val="20"/>
              </w:rPr>
              <w:t xml:space="preserve"> </w:t>
            </w:r>
            <w:r>
              <w:rPr>
                <w:sz w:val="20"/>
              </w:rPr>
              <w:t>Globally</w:t>
            </w:r>
            <w:r>
              <w:rPr>
                <w:spacing w:val="-3"/>
                <w:sz w:val="20"/>
              </w:rPr>
              <w:t xml:space="preserve"> </w:t>
            </w:r>
            <w:r>
              <w:rPr>
                <w:sz w:val="20"/>
              </w:rPr>
              <w:t>Harmonized</w:t>
            </w:r>
            <w:r>
              <w:rPr>
                <w:spacing w:val="-3"/>
                <w:sz w:val="20"/>
              </w:rPr>
              <w:t xml:space="preserve"> </w:t>
            </w:r>
            <w:r>
              <w:rPr>
                <w:sz w:val="20"/>
              </w:rPr>
              <w:t>system Added Quality Code QA28</w:t>
            </w:r>
          </w:p>
          <w:p w14:paraId="64CE24E0" w14:textId="77777777" w:rsidR="00225DFE" w:rsidRDefault="00225DFE">
            <w:pPr>
              <w:pStyle w:val="TableParagraph"/>
              <w:spacing w:before="30"/>
              <w:ind w:left="108" w:right="476"/>
              <w:jc w:val="both"/>
              <w:rPr>
                <w:sz w:val="20"/>
              </w:rPr>
            </w:pPr>
          </w:p>
          <w:p w14:paraId="5983A35C" w14:textId="0CD2F72C" w:rsidR="00225DFE" w:rsidRDefault="00225DFE">
            <w:pPr>
              <w:pStyle w:val="TableParagraph"/>
              <w:spacing w:before="30"/>
              <w:ind w:left="108" w:right="476"/>
              <w:jc w:val="both"/>
              <w:rPr>
                <w:sz w:val="20"/>
              </w:rPr>
            </w:pPr>
            <w:r>
              <w:rPr>
                <w:sz w:val="20"/>
              </w:rPr>
              <w:t>Replaced DFARS 252.225-7014 Alt1 with DFARS 252.225-7008 &amp; 252.225-7009</w:t>
            </w:r>
          </w:p>
        </w:tc>
        <w:tc>
          <w:tcPr>
            <w:tcW w:w="1081" w:type="dxa"/>
            <w:tcBorders>
              <w:top w:val="nil"/>
            </w:tcBorders>
          </w:tcPr>
          <w:p w14:paraId="2A1EDA6A" w14:textId="77777777" w:rsidR="00FC28C8" w:rsidRDefault="00184B91">
            <w:pPr>
              <w:pStyle w:val="TableParagraph"/>
              <w:spacing w:before="30"/>
              <w:ind w:left="108"/>
              <w:rPr>
                <w:sz w:val="20"/>
              </w:rPr>
            </w:pPr>
            <w:r>
              <w:rPr>
                <w:spacing w:val="-2"/>
                <w:sz w:val="20"/>
              </w:rPr>
              <w:t>2/8/18</w:t>
            </w:r>
          </w:p>
          <w:p w14:paraId="6A0DC55B" w14:textId="77777777" w:rsidR="00FC28C8" w:rsidRDefault="00184B91">
            <w:pPr>
              <w:pStyle w:val="TableParagraph"/>
              <w:spacing w:before="229"/>
              <w:ind w:left="108"/>
              <w:rPr>
                <w:spacing w:val="-2"/>
                <w:sz w:val="20"/>
              </w:rPr>
            </w:pPr>
            <w:r>
              <w:rPr>
                <w:spacing w:val="-2"/>
                <w:sz w:val="20"/>
              </w:rPr>
              <w:t>5/11/21</w:t>
            </w:r>
          </w:p>
          <w:p w14:paraId="7CADCDC0" w14:textId="581371EE" w:rsidR="00225DFE" w:rsidRDefault="00225DFE">
            <w:pPr>
              <w:pStyle w:val="TableParagraph"/>
              <w:spacing w:before="229"/>
              <w:ind w:left="108"/>
              <w:rPr>
                <w:sz w:val="20"/>
              </w:rPr>
            </w:pPr>
            <w:r>
              <w:rPr>
                <w:spacing w:val="-2"/>
                <w:sz w:val="20"/>
              </w:rPr>
              <w:t>05/13/2025</w:t>
            </w:r>
          </w:p>
        </w:tc>
        <w:tc>
          <w:tcPr>
            <w:tcW w:w="1800" w:type="dxa"/>
            <w:tcBorders>
              <w:top w:val="nil"/>
            </w:tcBorders>
          </w:tcPr>
          <w:p w14:paraId="028D8B4B" w14:textId="77777777" w:rsidR="00FC28C8" w:rsidRDefault="00184B91">
            <w:pPr>
              <w:pStyle w:val="TableParagraph"/>
              <w:spacing w:before="30" w:line="480" w:lineRule="auto"/>
              <w:ind w:left="107" w:right="399"/>
              <w:rPr>
                <w:spacing w:val="-2"/>
                <w:sz w:val="20"/>
              </w:rPr>
            </w:pPr>
            <w:r>
              <w:rPr>
                <w:sz w:val="20"/>
              </w:rPr>
              <w:t>Gilbert</w:t>
            </w:r>
            <w:r>
              <w:rPr>
                <w:spacing w:val="-13"/>
                <w:sz w:val="20"/>
              </w:rPr>
              <w:t xml:space="preserve"> </w:t>
            </w:r>
            <w:r>
              <w:rPr>
                <w:sz w:val="20"/>
              </w:rPr>
              <w:t>Gardner Gilbert</w:t>
            </w:r>
            <w:r>
              <w:rPr>
                <w:spacing w:val="-6"/>
                <w:sz w:val="20"/>
              </w:rPr>
              <w:t xml:space="preserve"> </w:t>
            </w:r>
            <w:r>
              <w:rPr>
                <w:spacing w:val="-2"/>
                <w:sz w:val="20"/>
              </w:rPr>
              <w:t>Gardner</w:t>
            </w:r>
          </w:p>
          <w:p w14:paraId="32BB3643" w14:textId="5A2C3641" w:rsidR="00225DFE" w:rsidRDefault="00225DFE">
            <w:pPr>
              <w:pStyle w:val="TableParagraph"/>
              <w:spacing w:before="30" w:line="480" w:lineRule="auto"/>
              <w:ind w:left="107" w:right="399"/>
              <w:rPr>
                <w:sz w:val="20"/>
              </w:rPr>
            </w:pPr>
            <w:r>
              <w:rPr>
                <w:spacing w:val="-2"/>
                <w:sz w:val="20"/>
              </w:rPr>
              <w:t>Bhavik Vasha</w:t>
            </w:r>
          </w:p>
        </w:tc>
      </w:tr>
      <w:tr w:rsidR="00FC28C8" w14:paraId="4D12F31E" w14:textId="77777777">
        <w:trPr>
          <w:trHeight w:val="299"/>
        </w:trPr>
        <w:tc>
          <w:tcPr>
            <w:tcW w:w="3197" w:type="dxa"/>
            <w:gridSpan w:val="3"/>
            <w:tcBorders>
              <w:left w:val="single" w:sz="4" w:space="0" w:color="000000"/>
            </w:tcBorders>
          </w:tcPr>
          <w:p w14:paraId="2C7A0302" w14:textId="77777777" w:rsidR="00FC28C8" w:rsidRDefault="00184B91">
            <w:pPr>
              <w:pStyle w:val="TableParagraph"/>
              <w:spacing w:before="0"/>
              <w:ind w:left="110"/>
              <w:rPr>
                <w:sz w:val="20"/>
              </w:rPr>
            </w:pPr>
            <w:r>
              <w:rPr>
                <w:sz w:val="20"/>
              </w:rPr>
              <w:t>Effective</w:t>
            </w:r>
            <w:r>
              <w:rPr>
                <w:spacing w:val="-4"/>
                <w:sz w:val="20"/>
              </w:rPr>
              <w:t xml:space="preserve"> </w:t>
            </w:r>
            <w:r>
              <w:rPr>
                <w:sz w:val="20"/>
              </w:rPr>
              <w:t>Date:</w:t>
            </w:r>
            <w:r>
              <w:rPr>
                <w:spacing w:val="44"/>
                <w:sz w:val="20"/>
              </w:rPr>
              <w:t xml:space="preserve"> </w:t>
            </w:r>
            <w:r>
              <w:rPr>
                <w:spacing w:val="-2"/>
                <w:sz w:val="20"/>
              </w:rPr>
              <w:t>5/11/2021</w:t>
            </w:r>
          </w:p>
        </w:tc>
        <w:tc>
          <w:tcPr>
            <w:tcW w:w="4635" w:type="dxa"/>
          </w:tcPr>
          <w:p w14:paraId="5FD228BC" w14:textId="77777777" w:rsidR="00FC28C8" w:rsidRDefault="00184B91">
            <w:pPr>
              <w:pStyle w:val="TableParagraph"/>
              <w:spacing w:before="0"/>
              <w:ind w:left="108"/>
              <w:rPr>
                <w:sz w:val="20"/>
              </w:rPr>
            </w:pPr>
            <w:r>
              <w:rPr>
                <w:sz w:val="20"/>
              </w:rPr>
              <w:t>Prepared</w:t>
            </w:r>
            <w:r>
              <w:rPr>
                <w:spacing w:val="-3"/>
                <w:sz w:val="20"/>
              </w:rPr>
              <w:t xml:space="preserve"> </w:t>
            </w:r>
            <w:r>
              <w:rPr>
                <w:sz w:val="20"/>
              </w:rPr>
              <w:t>by:</w:t>
            </w:r>
            <w:r>
              <w:rPr>
                <w:spacing w:val="44"/>
                <w:sz w:val="20"/>
              </w:rPr>
              <w:t xml:space="preserve"> </w:t>
            </w:r>
            <w:r>
              <w:rPr>
                <w:sz w:val="20"/>
              </w:rPr>
              <w:t>Gilbert</w:t>
            </w:r>
            <w:r>
              <w:rPr>
                <w:spacing w:val="-4"/>
                <w:sz w:val="20"/>
              </w:rPr>
              <w:t xml:space="preserve"> </w:t>
            </w:r>
            <w:r>
              <w:rPr>
                <w:spacing w:val="-2"/>
                <w:sz w:val="20"/>
              </w:rPr>
              <w:t>Gardner</w:t>
            </w:r>
          </w:p>
        </w:tc>
        <w:tc>
          <w:tcPr>
            <w:tcW w:w="2881" w:type="dxa"/>
            <w:gridSpan w:val="2"/>
            <w:tcBorders>
              <w:right w:val="single" w:sz="4" w:space="0" w:color="000000"/>
            </w:tcBorders>
          </w:tcPr>
          <w:p w14:paraId="1C71994D" w14:textId="77777777" w:rsidR="00FC28C8" w:rsidRDefault="00184B91">
            <w:pPr>
              <w:pStyle w:val="TableParagraph"/>
              <w:spacing w:before="0"/>
              <w:ind w:left="108"/>
              <w:rPr>
                <w:sz w:val="20"/>
              </w:rPr>
            </w:pPr>
            <w:r>
              <w:rPr>
                <w:sz w:val="20"/>
              </w:rPr>
              <w:t>Checked</w:t>
            </w:r>
            <w:r>
              <w:rPr>
                <w:spacing w:val="-3"/>
                <w:sz w:val="20"/>
              </w:rPr>
              <w:t xml:space="preserve"> </w:t>
            </w:r>
            <w:r>
              <w:rPr>
                <w:sz w:val="20"/>
              </w:rPr>
              <w:t>By</w:t>
            </w:r>
            <w:r>
              <w:rPr>
                <w:spacing w:val="-2"/>
                <w:sz w:val="20"/>
              </w:rPr>
              <w:t xml:space="preserve"> </w:t>
            </w:r>
            <w:r>
              <w:rPr>
                <w:sz w:val="20"/>
              </w:rPr>
              <w:t>:</w:t>
            </w:r>
            <w:r>
              <w:rPr>
                <w:spacing w:val="-1"/>
                <w:sz w:val="20"/>
              </w:rPr>
              <w:t xml:space="preserve"> </w:t>
            </w:r>
            <w:r>
              <w:rPr>
                <w:sz w:val="20"/>
              </w:rPr>
              <w:t>Roy</w:t>
            </w:r>
            <w:r>
              <w:rPr>
                <w:spacing w:val="-3"/>
                <w:sz w:val="20"/>
              </w:rPr>
              <w:t xml:space="preserve"> </w:t>
            </w:r>
            <w:r>
              <w:rPr>
                <w:spacing w:val="-2"/>
                <w:sz w:val="20"/>
              </w:rPr>
              <w:t>Yoshioka</w:t>
            </w:r>
          </w:p>
        </w:tc>
      </w:tr>
      <w:tr w:rsidR="00FC28C8" w14:paraId="02B6C855" w14:textId="77777777">
        <w:trPr>
          <w:trHeight w:val="301"/>
        </w:trPr>
        <w:tc>
          <w:tcPr>
            <w:tcW w:w="3197" w:type="dxa"/>
            <w:gridSpan w:val="3"/>
            <w:tcBorders>
              <w:left w:val="single" w:sz="4" w:space="0" w:color="000000"/>
              <w:bottom w:val="single" w:sz="4" w:space="0" w:color="000000"/>
            </w:tcBorders>
          </w:tcPr>
          <w:p w14:paraId="6B059F10" w14:textId="77777777" w:rsidR="00FC28C8" w:rsidRDefault="00184B91">
            <w:pPr>
              <w:pStyle w:val="TableParagraph"/>
              <w:spacing w:before="0"/>
              <w:ind w:left="110"/>
              <w:rPr>
                <w:sz w:val="20"/>
              </w:rPr>
            </w:pPr>
            <w:r>
              <w:rPr>
                <w:sz w:val="20"/>
              </w:rPr>
              <w:t>Issued</w:t>
            </w:r>
            <w:r>
              <w:rPr>
                <w:spacing w:val="-4"/>
                <w:sz w:val="20"/>
              </w:rPr>
              <w:t xml:space="preserve"> </w:t>
            </w:r>
            <w:r>
              <w:rPr>
                <w:sz w:val="20"/>
              </w:rPr>
              <w:t>By:</w:t>
            </w:r>
            <w:r>
              <w:rPr>
                <w:spacing w:val="-4"/>
                <w:sz w:val="20"/>
              </w:rPr>
              <w:t xml:space="preserve"> </w:t>
            </w:r>
            <w:r>
              <w:rPr>
                <w:sz w:val="20"/>
              </w:rPr>
              <w:t>Gilbert</w:t>
            </w:r>
            <w:r>
              <w:rPr>
                <w:spacing w:val="-5"/>
                <w:sz w:val="20"/>
              </w:rPr>
              <w:t xml:space="preserve"> </w:t>
            </w:r>
            <w:r>
              <w:rPr>
                <w:spacing w:val="-2"/>
                <w:sz w:val="20"/>
              </w:rPr>
              <w:t>Gardner</w:t>
            </w:r>
          </w:p>
        </w:tc>
        <w:tc>
          <w:tcPr>
            <w:tcW w:w="7516" w:type="dxa"/>
            <w:gridSpan w:val="3"/>
            <w:tcBorders>
              <w:bottom w:val="single" w:sz="4" w:space="0" w:color="000000"/>
              <w:right w:val="single" w:sz="4" w:space="0" w:color="000000"/>
            </w:tcBorders>
          </w:tcPr>
          <w:p w14:paraId="51B4087F" w14:textId="77777777" w:rsidR="00FC28C8" w:rsidRDefault="00184B91">
            <w:pPr>
              <w:pStyle w:val="TableParagraph"/>
              <w:spacing w:before="0"/>
              <w:ind w:left="108"/>
              <w:rPr>
                <w:sz w:val="20"/>
              </w:rPr>
            </w:pPr>
            <w:r>
              <w:rPr>
                <w:sz w:val="20"/>
              </w:rPr>
              <w:t>Date:</w:t>
            </w:r>
            <w:r>
              <w:rPr>
                <w:spacing w:val="45"/>
                <w:sz w:val="20"/>
              </w:rPr>
              <w:t xml:space="preserve"> </w:t>
            </w:r>
            <w:r>
              <w:rPr>
                <w:spacing w:val="-2"/>
                <w:sz w:val="20"/>
              </w:rPr>
              <w:t>5/11/2021</w:t>
            </w:r>
          </w:p>
        </w:tc>
      </w:tr>
    </w:tbl>
    <w:p w14:paraId="39301057" w14:textId="77777777" w:rsidR="00FC28C8" w:rsidRDefault="00FC28C8">
      <w:pPr>
        <w:pStyle w:val="TableParagraph"/>
        <w:rPr>
          <w:sz w:val="20"/>
        </w:rPr>
        <w:sectPr w:rsidR="00FC28C8">
          <w:headerReference w:type="default" r:id="rId7"/>
          <w:footerReference w:type="default" r:id="rId8"/>
          <w:type w:val="continuous"/>
          <w:pgSz w:w="12240" w:h="15840"/>
          <w:pgMar w:top="1900" w:right="360" w:bottom="1240" w:left="720" w:header="455" w:footer="1056" w:gutter="0"/>
          <w:pgNumType w:start="1"/>
          <w:cols w:space="720"/>
        </w:sectPr>
      </w:pPr>
    </w:p>
    <w:p w14:paraId="03EF9A93" w14:textId="77777777" w:rsidR="00FC28C8" w:rsidRDefault="00184B91">
      <w:pPr>
        <w:spacing w:before="243"/>
        <w:ind w:left="720"/>
        <w:rPr>
          <w:rFonts w:ascii="Arial"/>
          <w:b/>
          <w:sz w:val="36"/>
        </w:rPr>
      </w:pPr>
      <w:r>
        <w:rPr>
          <w:rFonts w:ascii="Arial"/>
          <w:b/>
          <w:sz w:val="36"/>
        </w:rPr>
        <w:lastRenderedPageBreak/>
        <w:t>ELCON</w:t>
      </w:r>
      <w:r>
        <w:rPr>
          <w:rFonts w:ascii="Arial"/>
          <w:b/>
          <w:spacing w:val="-3"/>
          <w:sz w:val="36"/>
        </w:rPr>
        <w:t xml:space="preserve"> </w:t>
      </w:r>
      <w:r>
        <w:rPr>
          <w:rFonts w:ascii="Arial"/>
          <w:b/>
          <w:sz w:val="36"/>
        </w:rPr>
        <w:t>Supplier</w:t>
      </w:r>
      <w:r>
        <w:rPr>
          <w:rFonts w:ascii="Arial"/>
          <w:b/>
          <w:spacing w:val="-4"/>
          <w:sz w:val="36"/>
        </w:rPr>
        <w:t xml:space="preserve"> </w:t>
      </w:r>
      <w:r>
        <w:rPr>
          <w:rFonts w:ascii="Arial"/>
          <w:b/>
          <w:sz w:val="36"/>
        </w:rPr>
        <w:t>Purchase</w:t>
      </w:r>
      <w:r>
        <w:rPr>
          <w:rFonts w:ascii="Arial"/>
          <w:b/>
          <w:spacing w:val="-3"/>
          <w:sz w:val="36"/>
        </w:rPr>
        <w:t xml:space="preserve"> </w:t>
      </w:r>
      <w:r>
        <w:rPr>
          <w:rFonts w:ascii="Arial"/>
          <w:b/>
          <w:sz w:val="36"/>
        </w:rPr>
        <w:t>Order</w:t>
      </w:r>
      <w:r>
        <w:rPr>
          <w:rFonts w:ascii="Arial"/>
          <w:b/>
          <w:spacing w:val="-4"/>
          <w:sz w:val="36"/>
        </w:rPr>
        <w:t xml:space="preserve"> </w:t>
      </w:r>
      <w:r>
        <w:rPr>
          <w:rFonts w:ascii="Arial"/>
          <w:b/>
          <w:sz w:val="36"/>
        </w:rPr>
        <w:t>Quality</w:t>
      </w:r>
      <w:r>
        <w:rPr>
          <w:rFonts w:ascii="Arial"/>
          <w:b/>
          <w:spacing w:val="-5"/>
          <w:sz w:val="36"/>
        </w:rPr>
        <w:t xml:space="preserve"> </w:t>
      </w:r>
      <w:r>
        <w:rPr>
          <w:rFonts w:ascii="Arial"/>
          <w:b/>
          <w:sz w:val="36"/>
        </w:rPr>
        <w:t>Code</w:t>
      </w:r>
      <w:r>
        <w:rPr>
          <w:rFonts w:ascii="Arial"/>
          <w:b/>
          <w:spacing w:val="-2"/>
          <w:sz w:val="36"/>
        </w:rPr>
        <w:t xml:space="preserve"> Definition</w:t>
      </w:r>
    </w:p>
    <w:p w14:paraId="1A09B007" w14:textId="77777777" w:rsidR="00FC28C8" w:rsidRDefault="00184B91">
      <w:pPr>
        <w:pStyle w:val="BodyText"/>
        <w:ind w:left="720"/>
      </w:pPr>
      <w:r>
        <w:t>Questions</w:t>
      </w:r>
      <w:r>
        <w:rPr>
          <w:spacing w:val="-6"/>
        </w:rPr>
        <w:t xml:space="preserve"> </w:t>
      </w:r>
      <w:r>
        <w:t>regarding</w:t>
      </w:r>
      <w:r>
        <w:rPr>
          <w:spacing w:val="-5"/>
        </w:rPr>
        <w:t xml:space="preserve"> </w:t>
      </w:r>
      <w:r>
        <w:t>these</w:t>
      </w:r>
      <w:r>
        <w:rPr>
          <w:spacing w:val="-5"/>
        </w:rPr>
        <w:t xml:space="preserve"> </w:t>
      </w:r>
      <w:r>
        <w:t>Quality</w:t>
      </w:r>
      <w:r>
        <w:rPr>
          <w:spacing w:val="-3"/>
        </w:rPr>
        <w:t xml:space="preserve"> </w:t>
      </w:r>
      <w:r>
        <w:t>Codes</w:t>
      </w:r>
      <w:r>
        <w:rPr>
          <w:spacing w:val="-5"/>
        </w:rPr>
        <w:t xml:space="preserve"> </w:t>
      </w:r>
      <w:r>
        <w:t>should</w:t>
      </w:r>
      <w:r>
        <w:rPr>
          <w:spacing w:val="-4"/>
        </w:rPr>
        <w:t xml:space="preserve"> </w:t>
      </w:r>
      <w:r>
        <w:t>be</w:t>
      </w:r>
      <w:r>
        <w:rPr>
          <w:spacing w:val="-6"/>
        </w:rPr>
        <w:t xml:space="preserve"> </w:t>
      </w:r>
      <w:r>
        <w:t>directed</w:t>
      </w:r>
      <w:r>
        <w:rPr>
          <w:spacing w:val="-6"/>
        </w:rPr>
        <w:t xml:space="preserve"> </w:t>
      </w:r>
      <w:r>
        <w:t>to</w:t>
      </w:r>
      <w:r>
        <w:rPr>
          <w:spacing w:val="-3"/>
        </w:rPr>
        <w:t xml:space="preserve"> </w:t>
      </w:r>
      <w:r>
        <w:t>the</w:t>
      </w:r>
      <w:r>
        <w:rPr>
          <w:spacing w:val="-4"/>
        </w:rPr>
        <w:t xml:space="preserve"> </w:t>
      </w:r>
      <w:r>
        <w:t>responsible</w:t>
      </w:r>
      <w:r>
        <w:rPr>
          <w:spacing w:val="-2"/>
        </w:rPr>
        <w:t xml:space="preserve"> </w:t>
      </w:r>
      <w:r>
        <w:t>ELCON</w:t>
      </w:r>
      <w:r>
        <w:rPr>
          <w:spacing w:val="-4"/>
        </w:rPr>
        <w:t xml:space="preserve"> </w:t>
      </w:r>
      <w:r>
        <w:rPr>
          <w:spacing w:val="-2"/>
        </w:rPr>
        <w:t>buyer.</w:t>
      </w:r>
    </w:p>
    <w:p w14:paraId="00B2BFFC" w14:textId="77777777" w:rsidR="00FC28C8" w:rsidRDefault="00FC28C8">
      <w:pPr>
        <w:pStyle w:val="BodyText"/>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707"/>
        <w:gridCol w:w="710"/>
        <w:gridCol w:w="6906"/>
      </w:tblGrid>
      <w:tr w:rsidR="00FC28C8" w14:paraId="17B303BE" w14:textId="77777777">
        <w:trPr>
          <w:trHeight w:val="270"/>
        </w:trPr>
        <w:tc>
          <w:tcPr>
            <w:tcW w:w="1656" w:type="dxa"/>
            <w:tcBorders>
              <w:bottom w:val="double" w:sz="6" w:space="0" w:color="000000"/>
            </w:tcBorders>
          </w:tcPr>
          <w:p w14:paraId="647BC5F1" w14:textId="77777777" w:rsidR="00FC28C8" w:rsidRDefault="00184B91">
            <w:pPr>
              <w:pStyle w:val="TableParagraph"/>
              <w:spacing w:before="19"/>
              <w:ind w:left="8"/>
              <w:jc w:val="center"/>
              <w:rPr>
                <w:b/>
                <w:sz w:val="20"/>
              </w:rPr>
            </w:pPr>
            <w:r>
              <w:rPr>
                <w:b/>
                <w:sz w:val="20"/>
              </w:rPr>
              <w:t>Quality</w:t>
            </w:r>
            <w:r>
              <w:rPr>
                <w:b/>
                <w:spacing w:val="45"/>
                <w:sz w:val="20"/>
              </w:rPr>
              <w:t xml:space="preserve"> </w:t>
            </w:r>
            <w:r>
              <w:rPr>
                <w:b/>
                <w:spacing w:val="-4"/>
                <w:sz w:val="20"/>
              </w:rPr>
              <w:t>Code</w:t>
            </w:r>
          </w:p>
        </w:tc>
        <w:tc>
          <w:tcPr>
            <w:tcW w:w="1707" w:type="dxa"/>
            <w:tcBorders>
              <w:bottom w:val="double" w:sz="6" w:space="0" w:color="000000"/>
            </w:tcBorders>
          </w:tcPr>
          <w:p w14:paraId="7B658C82" w14:textId="77777777" w:rsidR="00FC28C8" w:rsidRDefault="00184B91">
            <w:pPr>
              <w:pStyle w:val="TableParagraph"/>
              <w:spacing w:before="19"/>
              <w:ind w:left="7"/>
              <w:jc w:val="center"/>
              <w:rPr>
                <w:b/>
                <w:sz w:val="20"/>
              </w:rPr>
            </w:pPr>
            <w:r>
              <w:rPr>
                <w:b/>
                <w:spacing w:val="-2"/>
                <w:sz w:val="20"/>
              </w:rPr>
              <w:t>Applicability</w:t>
            </w:r>
          </w:p>
        </w:tc>
        <w:tc>
          <w:tcPr>
            <w:tcW w:w="7616" w:type="dxa"/>
            <w:gridSpan w:val="2"/>
            <w:tcBorders>
              <w:bottom w:val="double" w:sz="6" w:space="0" w:color="000000"/>
            </w:tcBorders>
          </w:tcPr>
          <w:p w14:paraId="01CC5A5B" w14:textId="77777777" w:rsidR="00FC28C8" w:rsidRDefault="00184B91">
            <w:pPr>
              <w:pStyle w:val="TableParagraph"/>
              <w:spacing w:before="19"/>
              <w:ind w:left="5"/>
              <w:jc w:val="center"/>
              <w:rPr>
                <w:b/>
                <w:sz w:val="20"/>
              </w:rPr>
            </w:pPr>
            <w:r>
              <w:rPr>
                <w:b/>
                <w:spacing w:val="-2"/>
                <w:sz w:val="20"/>
              </w:rPr>
              <w:t>Description</w:t>
            </w:r>
          </w:p>
        </w:tc>
      </w:tr>
      <w:tr w:rsidR="00FC28C8" w14:paraId="3970EC13" w14:textId="77777777">
        <w:trPr>
          <w:trHeight w:val="1657"/>
        </w:trPr>
        <w:tc>
          <w:tcPr>
            <w:tcW w:w="1656" w:type="dxa"/>
            <w:tcBorders>
              <w:top w:val="double" w:sz="6" w:space="0" w:color="000000"/>
            </w:tcBorders>
          </w:tcPr>
          <w:p w14:paraId="49A349B8" w14:textId="77777777" w:rsidR="00FC28C8" w:rsidRDefault="00184B91">
            <w:pPr>
              <w:pStyle w:val="TableParagraph"/>
              <w:spacing w:before="47"/>
              <w:ind w:left="9"/>
              <w:jc w:val="center"/>
              <w:rPr>
                <w:sz w:val="20"/>
              </w:rPr>
            </w:pPr>
            <w:r>
              <w:rPr>
                <w:spacing w:val="-5"/>
                <w:sz w:val="20"/>
              </w:rPr>
              <w:t>QA1</w:t>
            </w:r>
          </w:p>
        </w:tc>
        <w:tc>
          <w:tcPr>
            <w:tcW w:w="1707" w:type="dxa"/>
            <w:tcBorders>
              <w:top w:val="double" w:sz="6" w:space="0" w:color="000000"/>
            </w:tcBorders>
          </w:tcPr>
          <w:p w14:paraId="18500372" w14:textId="77777777" w:rsidR="00FC28C8" w:rsidRDefault="00184B91">
            <w:pPr>
              <w:pStyle w:val="TableParagraph"/>
              <w:spacing w:before="47"/>
              <w:ind w:left="7"/>
              <w:jc w:val="center"/>
              <w:rPr>
                <w:sz w:val="20"/>
              </w:rPr>
            </w:pPr>
            <w:r>
              <w:rPr>
                <w:spacing w:val="-5"/>
                <w:sz w:val="20"/>
              </w:rPr>
              <w:t>MFG</w:t>
            </w:r>
          </w:p>
        </w:tc>
        <w:tc>
          <w:tcPr>
            <w:tcW w:w="7616" w:type="dxa"/>
            <w:gridSpan w:val="2"/>
            <w:tcBorders>
              <w:top w:val="double" w:sz="6" w:space="0" w:color="000000"/>
            </w:tcBorders>
          </w:tcPr>
          <w:p w14:paraId="50A0D998" w14:textId="77777777" w:rsidR="00FC28C8" w:rsidRDefault="00184B91">
            <w:pPr>
              <w:pStyle w:val="TableParagraph"/>
              <w:spacing w:before="47"/>
              <w:ind w:right="135"/>
              <w:rPr>
                <w:sz w:val="20"/>
              </w:rPr>
            </w:pPr>
            <w:r>
              <w:rPr>
                <w:sz w:val="20"/>
              </w:rPr>
              <w:t>Supplier Quality Management System shall be compliant to and registered to ISO- 9001:2015.</w:t>
            </w:r>
            <w:r>
              <w:rPr>
                <w:spacing w:val="40"/>
                <w:sz w:val="20"/>
              </w:rPr>
              <w:t xml:space="preserve"> </w:t>
            </w:r>
            <w:r>
              <w:rPr>
                <w:sz w:val="20"/>
              </w:rPr>
              <w:t>Material Review Authority IS NOT delegated to the supplier.</w:t>
            </w:r>
            <w:r>
              <w:rPr>
                <w:spacing w:val="40"/>
                <w:sz w:val="20"/>
              </w:rPr>
              <w:t xml:space="preserve"> </w:t>
            </w:r>
            <w:r>
              <w:rPr>
                <w:sz w:val="20"/>
              </w:rPr>
              <w:t>All decisions to “Repair” or “Use –As-Is” and all “Standard Repair Procedures” utilized by the supplier in the</w:t>
            </w:r>
            <w:r>
              <w:rPr>
                <w:spacing w:val="-3"/>
                <w:sz w:val="20"/>
              </w:rPr>
              <w:t xml:space="preserve"> </w:t>
            </w:r>
            <w:r>
              <w:rPr>
                <w:sz w:val="20"/>
              </w:rPr>
              <w:t>performance</w:t>
            </w:r>
            <w:r>
              <w:rPr>
                <w:spacing w:val="-5"/>
                <w:sz w:val="20"/>
              </w:rPr>
              <w:t xml:space="preserve"> </w:t>
            </w:r>
            <w:r>
              <w:rPr>
                <w:sz w:val="20"/>
              </w:rPr>
              <w:t>of</w:t>
            </w:r>
            <w:r>
              <w:rPr>
                <w:spacing w:val="-3"/>
                <w:sz w:val="20"/>
              </w:rPr>
              <w:t xml:space="preserve"> </w:t>
            </w:r>
            <w:r>
              <w:rPr>
                <w:sz w:val="20"/>
              </w:rPr>
              <w:t>this</w:t>
            </w:r>
            <w:r>
              <w:rPr>
                <w:spacing w:val="-4"/>
                <w:sz w:val="20"/>
              </w:rPr>
              <w:t xml:space="preserve"> </w:t>
            </w:r>
            <w:r>
              <w:rPr>
                <w:sz w:val="20"/>
              </w:rPr>
              <w:t>order</w:t>
            </w:r>
            <w:r>
              <w:rPr>
                <w:spacing w:val="-4"/>
                <w:sz w:val="20"/>
              </w:rPr>
              <w:t xml:space="preserve"> </w:t>
            </w:r>
            <w:r>
              <w:rPr>
                <w:sz w:val="20"/>
              </w:rPr>
              <w:t>require ELCON</w:t>
            </w:r>
            <w:r>
              <w:rPr>
                <w:spacing w:val="-3"/>
                <w:sz w:val="20"/>
              </w:rPr>
              <w:t xml:space="preserve"> </w:t>
            </w:r>
            <w:r>
              <w:rPr>
                <w:sz w:val="20"/>
              </w:rPr>
              <w:t>approval</w:t>
            </w:r>
            <w:r>
              <w:rPr>
                <w:spacing w:val="-3"/>
                <w:sz w:val="20"/>
              </w:rPr>
              <w:t xml:space="preserve"> </w:t>
            </w:r>
            <w:r>
              <w:rPr>
                <w:sz w:val="20"/>
              </w:rPr>
              <w:t>prior</w:t>
            </w:r>
            <w:r>
              <w:rPr>
                <w:spacing w:val="-5"/>
                <w:sz w:val="20"/>
              </w:rPr>
              <w:t xml:space="preserve"> </w:t>
            </w:r>
            <w:r>
              <w:rPr>
                <w:sz w:val="20"/>
              </w:rPr>
              <w:t>to</w:t>
            </w:r>
            <w:r>
              <w:rPr>
                <w:spacing w:val="-3"/>
                <w:sz w:val="20"/>
              </w:rPr>
              <w:t xml:space="preserve"> </w:t>
            </w:r>
            <w:r>
              <w:rPr>
                <w:sz w:val="20"/>
              </w:rPr>
              <w:t>implementation.</w:t>
            </w:r>
            <w:r>
              <w:rPr>
                <w:spacing w:val="40"/>
                <w:sz w:val="20"/>
              </w:rPr>
              <w:t xml:space="preserve"> </w:t>
            </w:r>
            <w:r>
              <w:rPr>
                <w:sz w:val="20"/>
              </w:rPr>
              <w:t>Supplier</w:t>
            </w:r>
            <w:r>
              <w:rPr>
                <w:spacing w:val="-5"/>
                <w:sz w:val="20"/>
              </w:rPr>
              <w:t xml:space="preserve"> </w:t>
            </w:r>
            <w:r>
              <w:rPr>
                <w:sz w:val="20"/>
              </w:rPr>
              <w:t>is required to “Flow Down” applicable purchasing document requirements including Key</w:t>
            </w:r>
          </w:p>
          <w:p w14:paraId="45C88A5D" w14:textId="77777777" w:rsidR="00FC28C8" w:rsidRDefault="00184B91">
            <w:pPr>
              <w:pStyle w:val="TableParagraph"/>
              <w:spacing w:before="0" w:line="228" w:lineRule="exact"/>
              <w:ind w:right="135"/>
              <w:rPr>
                <w:sz w:val="20"/>
              </w:rPr>
            </w:pPr>
            <w:r>
              <w:rPr>
                <w:sz w:val="20"/>
              </w:rPr>
              <w:t>Characteristics</w:t>
            </w:r>
            <w:r>
              <w:rPr>
                <w:spacing w:val="-5"/>
                <w:sz w:val="20"/>
              </w:rPr>
              <w:t xml:space="preserve"> </w:t>
            </w:r>
            <w:r>
              <w:rPr>
                <w:sz w:val="20"/>
              </w:rPr>
              <w:t>and</w:t>
            </w:r>
            <w:r>
              <w:rPr>
                <w:spacing w:val="-4"/>
                <w:sz w:val="20"/>
              </w:rPr>
              <w:t xml:space="preserve"> </w:t>
            </w:r>
            <w:r>
              <w:rPr>
                <w:sz w:val="20"/>
              </w:rPr>
              <w:t>Ethical</w:t>
            </w:r>
            <w:r>
              <w:rPr>
                <w:spacing w:val="-5"/>
                <w:sz w:val="20"/>
              </w:rPr>
              <w:t xml:space="preserve"> </w:t>
            </w:r>
            <w:r>
              <w:rPr>
                <w:sz w:val="20"/>
              </w:rPr>
              <w:t>Behavior,</w:t>
            </w:r>
            <w:r>
              <w:rPr>
                <w:spacing w:val="-5"/>
                <w:sz w:val="20"/>
              </w:rPr>
              <w:t xml:space="preserve"> </w:t>
            </w:r>
            <w:r>
              <w:rPr>
                <w:sz w:val="20"/>
              </w:rPr>
              <w:t>Counterfeit</w:t>
            </w:r>
            <w:r>
              <w:rPr>
                <w:spacing w:val="-5"/>
                <w:sz w:val="20"/>
              </w:rPr>
              <w:t xml:space="preserve"> </w:t>
            </w:r>
            <w:r>
              <w:rPr>
                <w:sz w:val="20"/>
              </w:rPr>
              <w:t>Prevention,</w:t>
            </w:r>
            <w:r>
              <w:rPr>
                <w:spacing w:val="-5"/>
                <w:sz w:val="20"/>
              </w:rPr>
              <w:t xml:space="preserve"> </w:t>
            </w:r>
            <w:r>
              <w:rPr>
                <w:sz w:val="20"/>
              </w:rPr>
              <w:t>Product</w:t>
            </w:r>
            <w:r>
              <w:rPr>
                <w:spacing w:val="-5"/>
                <w:sz w:val="20"/>
              </w:rPr>
              <w:t xml:space="preserve"> </w:t>
            </w:r>
            <w:r>
              <w:rPr>
                <w:sz w:val="20"/>
              </w:rPr>
              <w:t>Safety</w:t>
            </w:r>
            <w:r>
              <w:rPr>
                <w:spacing w:val="-5"/>
                <w:sz w:val="20"/>
              </w:rPr>
              <w:t xml:space="preserve"> </w:t>
            </w:r>
            <w:r>
              <w:rPr>
                <w:sz w:val="20"/>
              </w:rPr>
              <w:t>and</w:t>
            </w:r>
            <w:r>
              <w:rPr>
                <w:spacing w:val="-4"/>
                <w:sz w:val="20"/>
              </w:rPr>
              <w:t xml:space="preserve"> </w:t>
            </w:r>
            <w:r>
              <w:rPr>
                <w:sz w:val="20"/>
              </w:rPr>
              <w:t>Product Service and Conformity to any and all SUB-TIER suppliers where required.</w:t>
            </w:r>
          </w:p>
        </w:tc>
      </w:tr>
      <w:tr w:rsidR="00FC28C8" w14:paraId="5D15E988" w14:textId="77777777">
        <w:trPr>
          <w:trHeight w:val="1908"/>
        </w:trPr>
        <w:tc>
          <w:tcPr>
            <w:tcW w:w="1656" w:type="dxa"/>
          </w:tcPr>
          <w:p w14:paraId="3C1D6A05" w14:textId="77777777" w:rsidR="00FC28C8" w:rsidRDefault="00184B91">
            <w:pPr>
              <w:pStyle w:val="TableParagraph"/>
              <w:spacing w:before="49"/>
              <w:ind w:left="57"/>
              <w:jc w:val="center"/>
              <w:rPr>
                <w:sz w:val="20"/>
              </w:rPr>
            </w:pPr>
            <w:r>
              <w:rPr>
                <w:color w:val="000000"/>
                <w:spacing w:val="-19"/>
                <w:sz w:val="20"/>
                <w:shd w:val="clear" w:color="auto" w:fill="FEEC99"/>
              </w:rPr>
              <w:t xml:space="preserve"> </w:t>
            </w:r>
            <w:r>
              <w:rPr>
                <w:color w:val="000000"/>
                <w:spacing w:val="-5"/>
                <w:sz w:val="20"/>
                <w:shd w:val="clear" w:color="auto" w:fill="FEEC99"/>
              </w:rPr>
              <w:t>QA2</w:t>
            </w:r>
            <w:r>
              <w:rPr>
                <w:color w:val="000000"/>
                <w:spacing w:val="40"/>
                <w:sz w:val="20"/>
                <w:shd w:val="clear" w:color="auto" w:fill="FEEC99"/>
              </w:rPr>
              <w:t xml:space="preserve"> </w:t>
            </w:r>
          </w:p>
        </w:tc>
        <w:tc>
          <w:tcPr>
            <w:tcW w:w="1707" w:type="dxa"/>
          </w:tcPr>
          <w:p w14:paraId="4F7928D8" w14:textId="77777777" w:rsidR="00FC28C8" w:rsidRDefault="00184B91">
            <w:pPr>
              <w:pStyle w:val="TableParagraph"/>
              <w:spacing w:before="49"/>
              <w:ind w:left="59"/>
              <w:jc w:val="center"/>
              <w:rPr>
                <w:sz w:val="20"/>
              </w:rPr>
            </w:pPr>
            <w:r>
              <w:rPr>
                <w:color w:val="000000"/>
                <w:spacing w:val="-19"/>
                <w:sz w:val="20"/>
                <w:shd w:val="clear" w:color="auto" w:fill="FEEC99"/>
              </w:rPr>
              <w:t xml:space="preserve"> </w:t>
            </w:r>
            <w:r>
              <w:rPr>
                <w:color w:val="000000"/>
                <w:spacing w:val="-5"/>
                <w:sz w:val="20"/>
                <w:shd w:val="clear" w:color="auto" w:fill="FEEC99"/>
              </w:rPr>
              <w:t>MFG</w:t>
            </w:r>
            <w:r>
              <w:rPr>
                <w:color w:val="000000"/>
                <w:spacing w:val="40"/>
                <w:sz w:val="20"/>
                <w:shd w:val="clear" w:color="auto" w:fill="FEEC99"/>
              </w:rPr>
              <w:t xml:space="preserve"> </w:t>
            </w:r>
          </w:p>
        </w:tc>
        <w:tc>
          <w:tcPr>
            <w:tcW w:w="7616" w:type="dxa"/>
            <w:gridSpan w:val="2"/>
          </w:tcPr>
          <w:p w14:paraId="7620B6F0" w14:textId="77777777" w:rsidR="00FC28C8" w:rsidRDefault="00184B91">
            <w:pPr>
              <w:pStyle w:val="TableParagraph"/>
              <w:spacing w:before="49"/>
              <w:ind w:left="104"/>
              <w:rPr>
                <w:sz w:val="20"/>
              </w:rPr>
            </w:pPr>
            <w:r>
              <w:rPr>
                <w:color w:val="000000"/>
                <w:spacing w:val="-19"/>
                <w:sz w:val="20"/>
                <w:shd w:val="clear" w:color="auto" w:fill="FEEC99"/>
              </w:rPr>
              <w:t xml:space="preserve"> </w:t>
            </w:r>
            <w:r>
              <w:rPr>
                <w:color w:val="000000"/>
                <w:sz w:val="20"/>
                <w:shd w:val="clear" w:color="auto" w:fill="FEEC99"/>
              </w:rPr>
              <w:t>Supplier</w:t>
            </w:r>
            <w:r>
              <w:rPr>
                <w:color w:val="000000"/>
                <w:spacing w:val="-8"/>
                <w:sz w:val="20"/>
                <w:shd w:val="clear" w:color="auto" w:fill="FEEC99"/>
              </w:rPr>
              <w:t xml:space="preserve"> </w:t>
            </w:r>
            <w:r>
              <w:rPr>
                <w:color w:val="000000"/>
                <w:sz w:val="20"/>
                <w:shd w:val="clear" w:color="auto" w:fill="FEEC99"/>
              </w:rPr>
              <w:t>Quality</w:t>
            </w:r>
            <w:r>
              <w:rPr>
                <w:color w:val="000000"/>
                <w:spacing w:val="-5"/>
                <w:sz w:val="20"/>
                <w:shd w:val="clear" w:color="auto" w:fill="FEEC99"/>
              </w:rPr>
              <w:t xml:space="preserve"> </w:t>
            </w:r>
            <w:r>
              <w:rPr>
                <w:color w:val="000000"/>
                <w:sz w:val="20"/>
                <w:shd w:val="clear" w:color="auto" w:fill="FEEC99"/>
              </w:rPr>
              <w:t>Management</w:t>
            </w:r>
            <w:r>
              <w:rPr>
                <w:color w:val="000000"/>
                <w:spacing w:val="-6"/>
                <w:sz w:val="20"/>
                <w:shd w:val="clear" w:color="auto" w:fill="FEEC99"/>
              </w:rPr>
              <w:t xml:space="preserve"> </w:t>
            </w:r>
            <w:r>
              <w:rPr>
                <w:color w:val="000000"/>
                <w:sz w:val="20"/>
                <w:shd w:val="clear" w:color="auto" w:fill="FEEC99"/>
              </w:rPr>
              <w:t>System</w:t>
            </w:r>
            <w:r>
              <w:rPr>
                <w:color w:val="000000"/>
                <w:spacing w:val="-4"/>
                <w:sz w:val="20"/>
                <w:shd w:val="clear" w:color="auto" w:fill="FEEC99"/>
              </w:rPr>
              <w:t xml:space="preserve"> </w:t>
            </w:r>
            <w:r>
              <w:rPr>
                <w:color w:val="000000"/>
                <w:sz w:val="20"/>
                <w:shd w:val="clear" w:color="auto" w:fill="FEEC99"/>
              </w:rPr>
              <w:t>shall</w:t>
            </w:r>
            <w:r>
              <w:rPr>
                <w:color w:val="000000"/>
                <w:spacing w:val="-5"/>
                <w:sz w:val="20"/>
                <w:shd w:val="clear" w:color="auto" w:fill="FEEC99"/>
              </w:rPr>
              <w:t xml:space="preserve"> </w:t>
            </w:r>
            <w:r>
              <w:rPr>
                <w:color w:val="000000"/>
                <w:sz w:val="20"/>
                <w:shd w:val="clear" w:color="auto" w:fill="FEEC99"/>
              </w:rPr>
              <w:t>be in</w:t>
            </w:r>
            <w:r>
              <w:rPr>
                <w:color w:val="000000"/>
                <w:spacing w:val="-5"/>
                <w:sz w:val="20"/>
                <w:shd w:val="clear" w:color="auto" w:fill="FEEC99"/>
              </w:rPr>
              <w:t xml:space="preserve"> </w:t>
            </w:r>
            <w:r>
              <w:rPr>
                <w:color w:val="000000"/>
                <w:sz w:val="20"/>
                <w:shd w:val="clear" w:color="auto" w:fill="FEEC99"/>
              </w:rPr>
              <w:t>accordance</w:t>
            </w:r>
            <w:r>
              <w:rPr>
                <w:color w:val="000000"/>
                <w:spacing w:val="-5"/>
                <w:sz w:val="20"/>
                <w:shd w:val="clear" w:color="auto" w:fill="FEEC99"/>
              </w:rPr>
              <w:t xml:space="preserve"> </w:t>
            </w:r>
            <w:r>
              <w:rPr>
                <w:color w:val="000000"/>
                <w:sz w:val="20"/>
                <w:shd w:val="clear" w:color="auto" w:fill="FEEC99"/>
              </w:rPr>
              <w:t>with</w:t>
            </w:r>
            <w:r>
              <w:rPr>
                <w:color w:val="000000"/>
                <w:spacing w:val="-4"/>
                <w:sz w:val="20"/>
                <w:shd w:val="clear" w:color="auto" w:fill="FEEC99"/>
              </w:rPr>
              <w:t xml:space="preserve"> </w:t>
            </w:r>
            <w:r>
              <w:rPr>
                <w:color w:val="000000"/>
                <w:sz w:val="20"/>
                <w:shd w:val="clear" w:color="auto" w:fill="FEEC99"/>
              </w:rPr>
              <w:t>ISO-9001:2015</w:t>
            </w:r>
            <w:r>
              <w:rPr>
                <w:color w:val="000000"/>
                <w:spacing w:val="-3"/>
                <w:sz w:val="20"/>
                <w:shd w:val="clear" w:color="auto" w:fill="FEEC99"/>
              </w:rPr>
              <w:t xml:space="preserve"> </w:t>
            </w:r>
            <w:r>
              <w:rPr>
                <w:color w:val="000000"/>
                <w:spacing w:val="-2"/>
                <w:sz w:val="20"/>
                <w:shd w:val="clear" w:color="auto" w:fill="FEEC99"/>
              </w:rPr>
              <w:t>although</w:t>
            </w:r>
            <w:r>
              <w:rPr>
                <w:color w:val="000000"/>
                <w:spacing w:val="40"/>
                <w:sz w:val="20"/>
                <w:shd w:val="clear" w:color="auto" w:fill="FEEC99"/>
              </w:rPr>
              <w:t xml:space="preserve"> </w:t>
            </w:r>
          </w:p>
          <w:p w14:paraId="60171889" w14:textId="77777777" w:rsidR="00FC28C8" w:rsidRDefault="00184B91">
            <w:pPr>
              <w:pStyle w:val="TableParagraph"/>
              <w:spacing w:before="0"/>
              <w:ind w:left="54"/>
              <w:rPr>
                <w:sz w:val="20"/>
              </w:rPr>
            </w:pPr>
            <w:r>
              <w:rPr>
                <w:color w:val="000000"/>
                <w:spacing w:val="-19"/>
                <w:sz w:val="20"/>
                <w:shd w:val="clear" w:color="auto" w:fill="FEEC99"/>
              </w:rPr>
              <w:t xml:space="preserve"> </w:t>
            </w:r>
            <w:r>
              <w:rPr>
                <w:color w:val="000000"/>
                <w:sz w:val="20"/>
                <w:shd w:val="clear" w:color="auto" w:fill="FEEC99"/>
              </w:rPr>
              <w:t>registration</w:t>
            </w:r>
            <w:r>
              <w:rPr>
                <w:color w:val="000000"/>
                <w:spacing w:val="-5"/>
                <w:sz w:val="20"/>
                <w:shd w:val="clear" w:color="auto" w:fill="FEEC99"/>
              </w:rPr>
              <w:t xml:space="preserve"> </w:t>
            </w:r>
            <w:r>
              <w:rPr>
                <w:color w:val="000000"/>
                <w:sz w:val="20"/>
                <w:shd w:val="clear" w:color="auto" w:fill="FEEC99"/>
              </w:rPr>
              <w:t>is</w:t>
            </w:r>
            <w:r>
              <w:rPr>
                <w:color w:val="000000"/>
                <w:spacing w:val="-5"/>
                <w:sz w:val="20"/>
                <w:shd w:val="clear" w:color="auto" w:fill="FEEC99"/>
              </w:rPr>
              <w:t xml:space="preserve"> </w:t>
            </w:r>
            <w:r>
              <w:rPr>
                <w:color w:val="000000"/>
                <w:sz w:val="20"/>
                <w:shd w:val="clear" w:color="auto" w:fill="FEEC99"/>
              </w:rPr>
              <w:t>not</w:t>
            </w:r>
            <w:r>
              <w:rPr>
                <w:color w:val="000000"/>
                <w:spacing w:val="-5"/>
                <w:sz w:val="20"/>
                <w:shd w:val="clear" w:color="auto" w:fill="FEEC99"/>
              </w:rPr>
              <w:t xml:space="preserve"> </w:t>
            </w:r>
            <w:r>
              <w:rPr>
                <w:color w:val="000000"/>
                <w:sz w:val="20"/>
                <w:shd w:val="clear" w:color="auto" w:fill="FEEC99"/>
              </w:rPr>
              <w:t>required.</w:t>
            </w:r>
            <w:r>
              <w:rPr>
                <w:color w:val="000000"/>
                <w:spacing w:val="41"/>
                <w:sz w:val="20"/>
                <w:shd w:val="clear" w:color="auto" w:fill="FEEC99"/>
              </w:rPr>
              <w:t xml:space="preserve"> </w:t>
            </w:r>
            <w:r>
              <w:rPr>
                <w:color w:val="000000"/>
                <w:sz w:val="20"/>
                <w:shd w:val="clear" w:color="auto" w:fill="FEEC99"/>
              </w:rPr>
              <w:t>Material</w:t>
            </w:r>
            <w:r>
              <w:rPr>
                <w:color w:val="000000"/>
                <w:spacing w:val="-1"/>
                <w:sz w:val="20"/>
                <w:shd w:val="clear" w:color="auto" w:fill="FEEC99"/>
              </w:rPr>
              <w:t xml:space="preserve"> </w:t>
            </w:r>
            <w:r>
              <w:rPr>
                <w:color w:val="000000"/>
                <w:sz w:val="20"/>
                <w:shd w:val="clear" w:color="auto" w:fill="FEEC99"/>
              </w:rPr>
              <w:t>Review</w:t>
            </w:r>
            <w:r>
              <w:rPr>
                <w:color w:val="000000"/>
                <w:spacing w:val="-3"/>
                <w:sz w:val="20"/>
                <w:shd w:val="clear" w:color="auto" w:fill="FEEC99"/>
              </w:rPr>
              <w:t xml:space="preserve"> </w:t>
            </w:r>
            <w:r>
              <w:rPr>
                <w:color w:val="000000"/>
                <w:sz w:val="20"/>
                <w:shd w:val="clear" w:color="auto" w:fill="FEEC99"/>
              </w:rPr>
              <w:t>Authority</w:t>
            </w:r>
            <w:r>
              <w:rPr>
                <w:color w:val="000000"/>
                <w:spacing w:val="-4"/>
                <w:sz w:val="20"/>
                <w:shd w:val="clear" w:color="auto" w:fill="FEEC99"/>
              </w:rPr>
              <w:t xml:space="preserve"> </w:t>
            </w:r>
            <w:r>
              <w:rPr>
                <w:color w:val="000000"/>
                <w:sz w:val="20"/>
                <w:shd w:val="clear" w:color="auto" w:fill="FEEC99"/>
              </w:rPr>
              <w:t>IS</w:t>
            </w:r>
            <w:r>
              <w:rPr>
                <w:color w:val="000000"/>
                <w:spacing w:val="-5"/>
                <w:sz w:val="20"/>
                <w:shd w:val="clear" w:color="auto" w:fill="FEEC99"/>
              </w:rPr>
              <w:t xml:space="preserve"> </w:t>
            </w:r>
            <w:r>
              <w:rPr>
                <w:color w:val="000000"/>
                <w:sz w:val="20"/>
                <w:shd w:val="clear" w:color="auto" w:fill="FEEC99"/>
              </w:rPr>
              <w:t>NOT</w:t>
            </w:r>
            <w:r>
              <w:rPr>
                <w:color w:val="000000"/>
                <w:spacing w:val="-4"/>
                <w:sz w:val="20"/>
                <w:shd w:val="clear" w:color="auto" w:fill="FEEC99"/>
              </w:rPr>
              <w:t xml:space="preserve"> </w:t>
            </w:r>
            <w:r>
              <w:rPr>
                <w:color w:val="000000"/>
                <w:sz w:val="20"/>
                <w:shd w:val="clear" w:color="auto" w:fill="FEEC99"/>
              </w:rPr>
              <w:t>delegated</w:t>
            </w:r>
            <w:r>
              <w:rPr>
                <w:color w:val="000000"/>
                <w:spacing w:val="-3"/>
                <w:sz w:val="20"/>
                <w:shd w:val="clear" w:color="auto" w:fill="FEEC99"/>
              </w:rPr>
              <w:t xml:space="preserve"> </w:t>
            </w:r>
            <w:r>
              <w:rPr>
                <w:color w:val="000000"/>
                <w:sz w:val="20"/>
                <w:shd w:val="clear" w:color="auto" w:fill="FEEC99"/>
              </w:rPr>
              <w:t>to</w:t>
            </w:r>
            <w:r>
              <w:rPr>
                <w:color w:val="000000"/>
                <w:spacing w:val="-3"/>
                <w:sz w:val="20"/>
                <w:shd w:val="clear" w:color="auto" w:fill="FEEC99"/>
              </w:rPr>
              <w:t xml:space="preserve"> </w:t>
            </w:r>
            <w:r>
              <w:rPr>
                <w:color w:val="000000"/>
                <w:sz w:val="20"/>
                <w:shd w:val="clear" w:color="auto" w:fill="FEEC99"/>
              </w:rPr>
              <w:t>the</w:t>
            </w:r>
            <w:r>
              <w:rPr>
                <w:color w:val="000000"/>
                <w:spacing w:val="-5"/>
                <w:sz w:val="20"/>
                <w:shd w:val="clear" w:color="auto" w:fill="FEEC99"/>
              </w:rPr>
              <w:t xml:space="preserve"> </w:t>
            </w:r>
            <w:r>
              <w:rPr>
                <w:color w:val="000000"/>
                <w:spacing w:val="-2"/>
                <w:sz w:val="20"/>
                <w:shd w:val="clear" w:color="auto" w:fill="FEEC99"/>
              </w:rPr>
              <w:t>supplier.</w:t>
            </w:r>
            <w:r>
              <w:rPr>
                <w:color w:val="000000"/>
                <w:spacing w:val="40"/>
                <w:sz w:val="20"/>
                <w:shd w:val="clear" w:color="auto" w:fill="FEEC99"/>
              </w:rPr>
              <w:t xml:space="preserve"> </w:t>
            </w:r>
          </w:p>
          <w:p w14:paraId="711529A4" w14:textId="77777777" w:rsidR="00FC28C8" w:rsidRDefault="00184B91">
            <w:pPr>
              <w:pStyle w:val="TableParagraph"/>
              <w:spacing w:before="0"/>
              <w:ind w:left="54"/>
              <w:rPr>
                <w:sz w:val="20"/>
              </w:rPr>
            </w:pPr>
            <w:r>
              <w:rPr>
                <w:color w:val="000000"/>
                <w:spacing w:val="-19"/>
                <w:sz w:val="20"/>
                <w:shd w:val="clear" w:color="auto" w:fill="FEEC99"/>
              </w:rPr>
              <w:t xml:space="preserve"> </w:t>
            </w:r>
            <w:r>
              <w:rPr>
                <w:color w:val="000000"/>
                <w:sz w:val="20"/>
                <w:shd w:val="clear" w:color="auto" w:fill="FEEC99"/>
              </w:rPr>
              <w:t>All</w:t>
            </w:r>
            <w:r>
              <w:rPr>
                <w:color w:val="000000"/>
                <w:spacing w:val="-8"/>
                <w:sz w:val="20"/>
                <w:shd w:val="clear" w:color="auto" w:fill="FEEC99"/>
              </w:rPr>
              <w:t xml:space="preserve"> </w:t>
            </w:r>
            <w:r>
              <w:rPr>
                <w:color w:val="000000"/>
                <w:sz w:val="20"/>
                <w:shd w:val="clear" w:color="auto" w:fill="FEEC99"/>
              </w:rPr>
              <w:t>decisions</w:t>
            </w:r>
            <w:r>
              <w:rPr>
                <w:color w:val="000000"/>
                <w:spacing w:val="-5"/>
                <w:sz w:val="20"/>
                <w:shd w:val="clear" w:color="auto" w:fill="FEEC99"/>
              </w:rPr>
              <w:t xml:space="preserve"> </w:t>
            </w:r>
            <w:r>
              <w:rPr>
                <w:color w:val="000000"/>
                <w:sz w:val="20"/>
                <w:shd w:val="clear" w:color="auto" w:fill="FEEC99"/>
              </w:rPr>
              <w:t>to</w:t>
            </w:r>
            <w:r>
              <w:rPr>
                <w:color w:val="000000"/>
                <w:spacing w:val="-4"/>
                <w:sz w:val="20"/>
                <w:shd w:val="clear" w:color="auto" w:fill="FEEC99"/>
              </w:rPr>
              <w:t xml:space="preserve"> </w:t>
            </w:r>
            <w:r>
              <w:rPr>
                <w:color w:val="000000"/>
                <w:sz w:val="20"/>
                <w:shd w:val="clear" w:color="auto" w:fill="FEEC99"/>
              </w:rPr>
              <w:t>“Repair”</w:t>
            </w:r>
            <w:r>
              <w:rPr>
                <w:color w:val="000000"/>
                <w:spacing w:val="-4"/>
                <w:sz w:val="20"/>
                <w:shd w:val="clear" w:color="auto" w:fill="FEEC99"/>
              </w:rPr>
              <w:t xml:space="preserve"> </w:t>
            </w:r>
            <w:r>
              <w:rPr>
                <w:color w:val="000000"/>
                <w:sz w:val="20"/>
                <w:shd w:val="clear" w:color="auto" w:fill="FEEC99"/>
              </w:rPr>
              <w:t>or</w:t>
            </w:r>
            <w:r>
              <w:rPr>
                <w:color w:val="000000"/>
                <w:spacing w:val="-4"/>
                <w:sz w:val="20"/>
                <w:shd w:val="clear" w:color="auto" w:fill="FEEC99"/>
              </w:rPr>
              <w:t xml:space="preserve"> </w:t>
            </w:r>
            <w:r>
              <w:rPr>
                <w:color w:val="000000"/>
                <w:sz w:val="20"/>
                <w:shd w:val="clear" w:color="auto" w:fill="FEEC99"/>
              </w:rPr>
              <w:t>“Use</w:t>
            </w:r>
            <w:r>
              <w:rPr>
                <w:color w:val="000000"/>
                <w:spacing w:val="-2"/>
                <w:sz w:val="20"/>
                <w:shd w:val="clear" w:color="auto" w:fill="FEEC99"/>
              </w:rPr>
              <w:t xml:space="preserve"> </w:t>
            </w:r>
            <w:r>
              <w:rPr>
                <w:color w:val="000000"/>
                <w:sz w:val="20"/>
                <w:shd w:val="clear" w:color="auto" w:fill="FEEC99"/>
              </w:rPr>
              <w:t>–As-Is”</w:t>
            </w:r>
            <w:r>
              <w:rPr>
                <w:color w:val="000000"/>
                <w:spacing w:val="-4"/>
                <w:sz w:val="20"/>
                <w:shd w:val="clear" w:color="auto" w:fill="FEEC99"/>
              </w:rPr>
              <w:t xml:space="preserve"> </w:t>
            </w:r>
            <w:r>
              <w:rPr>
                <w:color w:val="000000"/>
                <w:sz w:val="20"/>
                <w:shd w:val="clear" w:color="auto" w:fill="FEEC99"/>
              </w:rPr>
              <w:t>and</w:t>
            </w:r>
            <w:r>
              <w:rPr>
                <w:color w:val="000000"/>
                <w:spacing w:val="-4"/>
                <w:sz w:val="20"/>
                <w:shd w:val="clear" w:color="auto" w:fill="FEEC99"/>
              </w:rPr>
              <w:t xml:space="preserve"> </w:t>
            </w:r>
            <w:r>
              <w:rPr>
                <w:color w:val="000000"/>
                <w:sz w:val="20"/>
                <w:shd w:val="clear" w:color="auto" w:fill="FEEC99"/>
              </w:rPr>
              <w:t>all</w:t>
            </w:r>
            <w:r>
              <w:rPr>
                <w:color w:val="000000"/>
                <w:spacing w:val="-4"/>
                <w:sz w:val="20"/>
                <w:shd w:val="clear" w:color="auto" w:fill="FEEC99"/>
              </w:rPr>
              <w:t xml:space="preserve"> </w:t>
            </w:r>
            <w:r>
              <w:rPr>
                <w:color w:val="000000"/>
                <w:sz w:val="20"/>
                <w:shd w:val="clear" w:color="auto" w:fill="FEEC99"/>
              </w:rPr>
              <w:t>“Standard</w:t>
            </w:r>
            <w:r>
              <w:rPr>
                <w:color w:val="000000"/>
                <w:spacing w:val="-5"/>
                <w:sz w:val="20"/>
                <w:shd w:val="clear" w:color="auto" w:fill="FEEC99"/>
              </w:rPr>
              <w:t xml:space="preserve"> </w:t>
            </w:r>
            <w:r>
              <w:rPr>
                <w:color w:val="000000"/>
                <w:sz w:val="20"/>
                <w:shd w:val="clear" w:color="auto" w:fill="FEEC99"/>
              </w:rPr>
              <w:t>Repair</w:t>
            </w:r>
            <w:r>
              <w:rPr>
                <w:color w:val="000000"/>
                <w:spacing w:val="-4"/>
                <w:sz w:val="20"/>
                <w:shd w:val="clear" w:color="auto" w:fill="FEEC99"/>
              </w:rPr>
              <w:t xml:space="preserve"> </w:t>
            </w:r>
            <w:r>
              <w:rPr>
                <w:color w:val="000000"/>
                <w:sz w:val="20"/>
                <w:shd w:val="clear" w:color="auto" w:fill="FEEC99"/>
              </w:rPr>
              <w:t>Procedures”</w:t>
            </w:r>
            <w:r>
              <w:rPr>
                <w:color w:val="000000"/>
                <w:spacing w:val="-4"/>
                <w:sz w:val="20"/>
                <w:shd w:val="clear" w:color="auto" w:fill="FEEC99"/>
              </w:rPr>
              <w:t xml:space="preserve"> </w:t>
            </w:r>
            <w:r>
              <w:rPr>
                <w:color w:val="000000"/>
                <w:sz w:val="20"/>
                <w:shd w:val="clear" w:color="auto" w:fill="FEEC99"/>
              </w:rPr>
              <w:t>utilized</w:t>
            </w:r>
            <w:r>
              <w:rPr>
                <w:color w:val="000000"/>
                <w:spacing w:val="-6"/>
                <w:sz w:val="20"/>
                <w:shd w:val="clear" w:color="auto" w:fill="FEEC99"/>
              </w:rPr>
              <w:t xml:space="preserve"> </w:t>
            </w:r>
            <w:r>
              <w:rPr>
                <w:color w:val="000000"/>
                <w:spacing w:val="-5"/>
                <w:sz w:val="20"/>
                <w:shd w:val="clear" w:color="auto" w:fill="FEEC99"/>
              </w:rPr>
              <w:t>by</w:t>
            </w:r>
            <w:r>
              <w:rPr>
                <w:color w:val="000000"/>
                <w:spacing w:val="40"/>
                <w:sz w:val="20"/>
                <w:shd w:val="clear" w:color="auto" w:fill="FEEC99"/>
              </w:rPr>
              <w:t xml:space="preserve"> </w:t>
            </w:r>
          </w:p>
          <w:p w14:paraId="53EB6BAB" w14:textId="77777777" w:rsidR="00FC28C8" w:rsidRDefault="00184B91">
            <w:pPr>
              <w:pStyle w:val="TableParagraph"/>
              <w:spacing w:before="1"/>
              <w:ind w:left="54"/>
              <w:rPr>
                <w:sz w:val="20"/>
              </w:rPr>
            </w:pPr>
            <w:r>
              <w:rPr>
                <w:color w:val="000000"/>
                <w:spacing w:val="-19"/>
                <w:sz w:val="20"/>
                <w:shd w:val="clear" w:color="auto" w:fill="FEEC99"/>
              </w:rPr>
              <w:t xml:space="preserve"> </w:t>
            </w:r>
            <w:r>
              <w:rPr>
                <w:color w:val="000000"/>
                <w:sz w:val="20"/>
                <w:shd w:val="clear" w:color="auto" w:fill="FEEC99"/>
              </w:rPr>
              <w:t>the</w:t>
            </w:r>
            <w:r>
              <w:rPr>
                <w:color w:val="000000"/>
                <w:spacing w:val="-7"/>
                <w:sz w:val="20"/>
                <w:shd w:val="clear" w:color="auto" w:fill="FEEC99"/>
              </w:rPr>
              <w:t xml:space="preserve"> </w:t>
            </w:r>
            <w:r>
              <w:rPr>
                <w:color w:val="000000"/>
                <w:sz w:val="20"/>
                <w:shd w:val="clear" w:color="auto" w:fill="FEEC99"/>
              </w:rPr>
              <w:t>supplier</w:t>
            </w:r>
            <w:r>
              <w:rPr>
                <w:color w:val="000000"/>
                <w:spacing w:val="-4"/>
                <w:sz w:val="20"/>
                <w:shd w:val="clear" w:color="auto" w:fill="FEEC99"/>
              </w:rPr>
              <w:t xml:space="preserve"> </w:t>
            </w:r>
            <w:r>
              <w:rPr>
                <w:color w:val="000000"/>
                <w:sz w:val="20"/>
                <w:shd w:val="clear" w:color="auto" w:fill="FEEC99"/>
              </w:rPr>
              <w:t>in</w:t>
            </w:r>
            <w:r>
              <w:rPr>
                <w:color w:val="000000"/>
                <w:spacing w:val="-3"/>
                <w:sz w:val="20"/>
                <w:shd w:val="clear" w:color="auto" w:fill="FEEC99"/>
              </w:rPr>
              <w:t xml:space="preserve"> </w:t>
            </w:r>
            <w:r>
              <w:rPr>
                <w:color w:val="000000"/>
                <w:sz w:val="20"/>
                <w:shd w:val="clear" w:color="auto" w:fill="FEEC99"/>
              </w:rPr>
              <w:t>the</w:t>
            </w:r>
            <w:r>
              <w:rPr>
                <w:color w:val="000000"/>
                <w:spacing w:val="-4"/>
                <w:sz w:val="20"/>
                <w:shd w:val="clear" w:color="auto" w:fill="FEEC99"/>
              </w:rPr>
              <w:t xml:space="preserve"> </w:t>
            </w:r>
            <w:r>
              <w:rPr>
                <w:color w:val="000000"/>
                <w:sz w:val="20"/>
                <w:shd w:val="clear" w:color="auto" w:fill="FEEC99"/>
              </w:rPr>
              <w:t>performance</w:t>
            </w:r>
            <w:r>
              <w:rPr>
                <w:color w:val="000000"/>
                <w:spacing w:val="-4"/>
                <w:sz w:val="20"/>
                <w:shd w:val="clear" w:color="auto" w:fill="FEEC99"/>
              </w:rPr>
              <w:t xml:space="preserve"> </w:t>
            </w:r>
            <w:r>
              <w:rPr>
                <w:color w:val="000000"/>
                <w:sz w:val="20"/>
                <w:shd w:val="clear" w:color="auto" w:fill="FEEC99"/>
              </w:rPr>
              <w:t>of</w:t>
            </w:r>
            <w:r>
              <w:rPr>
                <w:color w:val="000000"/>
                <w:spacing w:val="-4"/>
                <w:sz w:val="20"/>
                <w:shd w:val="clear" w:color="auto" w:fill="FEEC99"/>
              </w:rPr>
              <w:t xml:space="preserve"> </w:t>
            </w:r>
            <w:r>
              <w:rPr>
                <w:color w:val="000000"/>
                <w:sz w:val="20"/>
                <w:shd w:val="clear" w:color="auto" w:fill="FEEC99"/>
              </w:rPr>
              <w:t>this</w:t>
            </w:r>
            <w:r>
              <w:rPr>
                <w:color w:val="000000"/>
                <w:spacing w:val="-5"/>
                <w:sz w:val="20"/>
                <w:shd w:val="clear" w:color="auto" w:fill="FEEC99"/>
              </w:rPr>
              <w:t xml:space="preserve"> </w:t>
            </w:r>
            <w:r>
              <w:rPr>
                <w:color w:val="000000"/>
                <w:sz w:val="20"/>
                <w:shd w:val="clear" w:color="auto" w:fill="FEEC99"/>
              </w:rPr>
              <w:t>order</w:t>
            </w:r>
            <w:r>
              <w:rPr>
                <w:color w:val="000000"/>
                <w:spacing w:val="-3"/>
                <w:sz w:val="20"/>
                <w:shd w:val="clear" w:color="auto" w:fill="FEEC99"/>
              </w:rPr>
              <w:t xml:space="preserve"> </w:t>
            </w:r>
            <w:r>
              <w:rPr>
                <w:color w:val="000000"/>
                <w:sz w:val="20"/>
                <w:shd w:val="clear" w:color="auto" w:fill="FEEC99"/>
              </w:rPr>
              <w:t>require</w:t>
            </w:r>
            <w:r>
              <w:rPr>
                <w:color w:val="000000"/>
                <w:spacing w:val="-4"/>
                <w:sz w:val="20"/>
                <w:shd w:val="clear" w:color="auto" w:fill="FEEC99"/>
              </w:rPr>
              <w:t xml:space="preserve"> </w:t>
            </w:r>
            <w:r>
              <w:rPr>
                <w:color w:val="000000"/>
                <w:sz w:val="20"/>
                <w:shd w:val="clear" w:color="auto" w:fill="FEEC99"/>
              </w:rPr>
              <w:t>ELCON</w:t>
            </w:r>
            <w:r>
              <w:rPr>
                <w:color w:val="000000"/>
                <w:spacing w:val="-3"/>
                <w:sz w:val="20"/>
                <w:shd w:val="clear" w:color="auto" w:fill="FEEC99"/>
              </w:rPr>
              <w:t xml:space="preserve"> </w:t>
            </w:r>
            <w:r>
              <w:rPr>
                <w:color w:val="000000"/>
                <w:sz w:val="20"/>
                <w:shd w:val="clear" w:color="auto" w:fill="FEEC99"/>
              </w:rPr>
              <w:t>approval</w:t>
            </w:r>
            <w:r>
              <w:rPr>
                <w:color w:val="000000"/>
                <w:spacing w:val="-4"/>
                <w:sz w:val="20"/>
                <w:shd w:val="clear" w:color="auto" w:fill="FEEC99"/>
              </w:rPr>
              <w:t xml:space="preserve"> </w:t>
            </w:r>
            <w:r>
              <w:rPr>
                <w:color w:val="000000"/>
                <w:sz w:val="20"/>
                <w:shd w:val="clear" w:color="auto" w:fill="FEEC99"/>
              </w:rPr>
              <w:t>prior</w:t>
            </w:r>
            <w:r>
              <w:rPr>
                <w:color w:val="000000"/>
                <w:spacing w:val="-4"/>
                <w:sz w:val="20"/>
                <w:shd w:val="clear" w:color="auto" w:fill="FEEC99"/>
              </w:rPr>
              <w:t xml:space="preserve"> </w:t>
            </w:r>
            <w:r>
              <w:rPr>
                <w:color w:val="000000"/>
                <w:spacing w:val="-5"/>
                <w:sz w:val="20"/>
                <w:shd w:val="clear" w:color="auto" w:fill="FEEC99"/>
              </w:rPr>
              <w:t>to</w:t>
            </w:r>
            <w:r>
              <w:rPr>
                <w:color w:val="000000"/>
                <w:spacing w:val="40"/>
                <w:sz w:val="20"/>
                <w:shd w:val="clear" w:color="auto" w:fill="FEEC99"/>
              </w:rPr>
              <w:t xml:space="preserve"> </w:t>
            </w:r>
          </w:p>
          <w:p w14:paraId="098E58F7" w14:textId="77777777" w:rsidR="00FC28C8" w:rsidRDefault="00184B91">
            <w:pPr>
              <w:pStyle w:val="TableParagraph"/>
              <w:spacing w:before="0" w:line="229" w:lineRule="exact"/>
              <w:ind w:left="54"/>
              <w:rPr>
                <w:sz w:val="20"/>
              </w:rPr>
            </w:pPr>
            <w:r>
              <w:rPr>
                <w:color w:val="000000"/>
                <w:spacing w:val="-19"/>
                <w:sz w:val="20"/>
                <w:shd w:val="clear" w:color="auto" w:fill="FEEC99"/>
              </w:rPr>
              <w:t xml:space="preserve"> </w:t>
            </w:r>
            <w:r>
              <w:rPr>
                <w:color w:val="000000"/>
                <w:sz w:val="20"/>
                <w:shd w:val="clear" w:color="auto" w:fill="FEEC99"/>
              </w:rPr>
              <w:t>implementation.</w:t>
            </w:r>
            <w:r>
              <w:rPr>
                <w:color w:val="000000"/>
                <w:spacing w:val="-8"/>
                <w:sz w:val="20"/>
                <w:shd w:val="clear" w:color="auto" w:fill="FEEC99"/>
              </w:rPr>
              <w:t xml:space="preserve"> </w:t>
            </w:r>
            <w:r>
              <w:rPr>
                <w:color w:val="000000"/>
                <w:sz w:val="20"/>
                <w:shd w:val="clear" w:color="auto" w:fill="FEEC99"/>
              </w:rPr>
              <w:t>Supplier</w:t>
            </w:r>
            <w:r>
              <w:rPr>
                <w:color w:val="000000"/>
                <w:spacing w:val="-4"/>
                <w:sz w:val="20"/>
                <w:shd w:val="clear" w:color="auto" w:fill="FEEC99"/>
              </w:rPr>
              <w:t xml:space="preserve"> </w:t>
            </w:r>
            <w:r>
              <w:rPr>
                <w:color w:val="000000"/>
                <w:sz w:val="20"/>
                <w:shd w:val="clear" w:color="auto" w:fill="FEEC99"/>
              </w:rPr>
              <w:t>is</w:t>
            </w:r>
            <w:r>
              <w:rPr>
                <w:color w:val="000000"/>
                <w:spacing w:val="-6"/>
                <w:sz w:val="20"/>
                <w:shd w:val="clear" w:color="auto" w:fill="FEEC99"/>
              </w:rPr>
              <w:t xml:space="preserve"> </w:t>
            </w:r>
            <w:r>
              <w:rPr>
                <w:color w:val="000000"/>
                <w:sz w:val="20"/>
                <w:shd w:val="clear" w:color="auto" w:fill="FEEC99"/>
              </w:rPr>
              <w:t>required</w:t>
            </w:r>
            <w:r>
              <w:rPr>
                <w:color w:val="000000"/>
                <w:spacing w:val="-4"/>
                <w:sz w:val="20"/>
                <w:shd w:val="clear" w:color="auto" w:fill="FEEC99"/>
              </w:rPr>
              <w:t xml:space="preserve"> </w:t>
            </w:r>
            <w:r>
              <w:rPr>
                <w:color w:val="000000"/>
                <w:sz w:val="20"/>
                <w:shd w:val="clear" w:color="auto" w:fill="FEEC99"/>
              </w:rPr>
              <w:t>to</w:t>
            </w:r>
            <w:r>
              <w:rPr>
                <w:color w:val="000000"/>
                <w:spacing w:val="-6"/>
                <w:sz w:val="20"/>
                <w:shd w:val="clear" w:color="auto" w:fill="FEEC99"/>
              </w:rPr>
              <w:t xml:space="preserve"> </w:t>
            </w:r>
            <w:r>
              <w:rPr>
                <w:color w:val="000000"/>
                <w:sz w:val="20"/>
                <w:shd w:val="clear" w:color="auto" w:fill="FEEC99"/>
              </w:rPr>
              <w:t>“Flow</w:t>
            </w:r>
            <w:r>
              <w:rPr>
                <w:color w:val="000000"/>
                <w:spacing w:val="-5"/>
                <w:sz w:val="20"/>
                <w:shd w:val="clear" w:color="auto" w:fill="FEEC99"/>
              </w:rPr>
              <w:t xml:space="preserve"> </w:t>
            </w:r>
            <w:r>
              <w:rPr>
                <w:color w:val="000000"/>
                <w:sz w:val="20"/>
                <w:shd w:val="clear" w:color="auto" w:fill="FEEC99"/>
              </w:rPr>
              <w:t>Down”</w:t>
            </w:r>
            <w:r>
              <w:rPr>
                <w:color w:val="000000"/>
                <w:spacing w:val="-5"/>
                <w:sz w:val="20"/>
                <w:shd w:val="clear" w:color="auto" w:fill="FEEC99"/>
              </w:rPr>
              <w:t xml:space="preserve"> </w:t>
            </w:r>
            <w:r>
              <w:rPr>
                <w:color w:val="000000"/>
                <w:sz w:val="20"/>
                <w:shd w:val="clear" w:color="auto" w:fill="FEEC99"/>
              </w:rPr>
              <w:t>applicable</w:t>
            </w:r>
            <w:r>
              <w:rPr>
                <w:color w:val="000000"/>
                <w:spacing w:val="-4"/>
                <w:sz w:val="20"/>
                <w:shd w:val="clear" w:color="auto" w:fill="FEEC99"/>
              </w:rPr>
              <w:t xml:space="preserve"> </w:t>
            </w:r>
            <w:r>
              <w:rPr>
                <w:color w:val="000000"/>
                <w:sz w:val="20"/>
                <w:shd w:val="clear" w:color="auto" w:fill="FEEC99"/>
              </w:rPr>
              <w:t>purchasing</w:t>
            </w:r>
            <w:r>
              <w:rPr>
                <w:color w:val="000000"/>
                <w:spacing w:val="-4"/>
                <w:sz w:val="20"/>
                <w:shd w:val="clear" w:color="auto" w:fill="FEEC99"/>
              </w:rPr>
              <w:t xml:space="preserve"> </w:t>
            </w:r>
            <w:r>
              <w:rPr>
                <w:color w:val="000000"/>
                <w:spacing w:val="-2"/>
                <w:sz w:val="20"/>
                <w:shd w:val="clear" w:color="auto" w:fill="FEEC99"/>
              </w:rPr>
              <w:t>document</w:t>
            </w:r>
            <w:r>
              <w:rPr>
                <w:color w:val="000000"/>
                <w:spacing w:val="40"/>
                <w:sz w:val="20"/>
                <w:shd w:val="clear" w:color="auto" w:fill="FEEC99"/>
              </w:rPr>
              <w:t xml:space="preserve"> </w:t>
            </w:r>
          </w:p>
          <w:p w14:paraId="34F7A70A" w14:textId="77777777" w:rsidR="00FC28C8" w:rsidRDefault="00184B91">
            <w:pPr>
              <w:pStyle w:val="TableParagraph"/>
              <w:spacing w:before="0" w:line="229" w:lineRule="exact"/>
              <w:ind w:left="54"/>
              <w:rPr>
                <w:sz w:val="20"/>
              </w:rPr>
            </w:pPr>
            <w:r>
              <w:rPr>
                <w:color w:val="000000"/>
                <w:spacing w:val="-19"/>
                <w:sz w:val="20"/>
                <w:shd w:val="clear" w:color="auto" w:fill="FEEC99"/>
              </w:rPr>
              <w:t xml:space="preserve"> </w:t>
            </w:r>
            <w:r>
              <w:rPr>
                <w:color w:val="000000"/>
                <w:sz w:val="20"/>
                <w:shd w:val="clear" w:color="auto" w:fill="FEEC99"/>
              </w:rPr>
              <w:t>requirements</w:t>
            </w:r>
            <w:r>
              <w:rPr>
                <w:color w:val="000000"/>
                <w:spacing w:val="-11"/>
                <w:sz w:val="20"/>
                <w:shd w:val="clear" w:color="auto" w:fill="FEEC99"/>
              </w:rPr>
              <w:t xml:space="preserve"> </w:t>
            </w:r>
            <w:r>
              <w:rPr>
                <w:color w:val="000000"/>
                <w:sz w:val="20"/>
                <w:shd w:val="clear" w:color="auto" w:fill="FEEC99"/>
              </w:rPr>
              <w:t>including</w:t>
            </w:r>
            <w:r>
              <w:rPr>
                <w:color w:val="000000"/>
                <w:spacing w:val="-6"/>
                <w:sz w:val="20"/>
                <w:shd w:val="clear" w:color="auto" w:fill="FEEC99"/>
              </w:rPr>
              <w:t xml:space="preserve"> </w:t>
            </w:r>
            <w:r>
              <w:rPr>
                <w:color w:val="000000"/>
                <w:sz w:val="20"/>
                <w:shd w:val="clear" w:color="auto" w:fill="FEEC99"/>
              </w:rPr>
              <w:t>Key</w:t>
            </w:r>
            <w:r>
              <w:rPr>
                <w:color w:val="000000"/>
                <w:spacing w:val="-5"/>
                <w:sz w:val="20"/>
                <w:shd w:val="clear" w:color="auto" w:fill="FEEC99"/>
              </w:rPr>
              <w:t xml:space="preserve"> </w:t>
            </w:r>
            <w:r>
              <w:rPr>
                <w:color w:val="000000"/>
                <w:sz w:val="20"/>
                <w:shd w:val="clear" w:color="auto" w:fill="FEEC99"/>
              </w:rPr>
              <w:t>Characteristics</w:t>
            </w:r>
            <w:r>
              <w:rPr>
                <w:color w:val="000000"/>
                <w:spacing w:val="-3"/>
                <w:sz w:val="20"/>
                <w:shd w:val="clear" w:color="auto" w:fill="FEEC99"/>
              </w:rPr>
              <w:t xml:space="preserve"> </w:t>
            </w:r>
            <w:r>
              <w:rPr>
                <w:color w:val="000000"/>
                <w:sz w:val="20"/>
                <w:shd w:val="clear" w:color="auto" w:fill="FEEC99"/>
              </w:rPr>
              <w:t>and</w:t>
            </w:r>
            <w:r>
              <w:rPr>
                <w:color w:val="000000"/>
                <w:spacing w:val="-6"/>
                <w:sz w:val="20"/>
                <w:shd w:val="clear" w:color="auto" w:fill="FEEC99"/>
              </w:rPr>
              <w:t xml:space="preserve"> </w:t>
            </w:r>
            <w:r>
              <w:rPr>
                <w:color w:val="000000"/>
                <w:sz w:val="20"/>
                <w:shd w:val="clear" w:color="auto" w:fill="FEEC99"/>
              </w:rPr>
              <w:t>Ethical</w:t>
            </w:r>
            <w:r>
              <w:rPr>
                <w:color w:val="000000"/>
                <w:spacing w:val="-6"/>
                <w:sz w:val="20"/>
                <w:shd w:val="clear" w:color="auto" w:fill="FEEC99"/>
              </w:rPr>
              <w:t xml:space="preserve"> </w:t>
            </w:r>
            <w:r>
              <w:rPr>
                <w:color w:val="000000"/>
                <w:sz w:val="20"/>
                <w:shd w:val="clear" w:color="auto" w:fill="FEEC99"/>
              </w:rPr>
              <w:t>Behavior,</w:t>
            </w:r>
            <w:r>
              <w:rPr>
                <w:color w:val="000000"/>
                <w:spacing w:val="-6"/>
                <w:sz w:val="20"/>
                <w:shd w:val="clear" w:color="auto" w:fill="FEEC99"/>
              </w:rPr>
              <w:t xml:space="preserve"> </w:t>
            </w:r>
            <w:r>
              <w:rPr>
                <w:color w:val="000000"/>
                <w:sz w:val="20"/>
                <w:shd w:val="clear" w:color="auto" w:fill="FEEC99"/>
              </w:rPr>
              <w:t>Counterfeit</w:t>
            </w:r>
            <w:r>
              <w:rPr>
                <w:color w:val="000000"/>
                <w:spacing w:val="-7"/>
                <w:sz w:val="20"/>
                <w:shd w:val="clear" w:color="auto" w:fill="FEEC99"/>
              </w:rPr>
              <w:t xml:space="preserve"> </w:t>
            </w:r>
            <w:r>
              <w:rPr>
                <w:color w:val="000000"/>
                <w:spacing w:val="-2"/>
                <w:sz w:val="20"/>
                <w:shd w:val="clear" w:color="auto" w:fill="FEEC99"/>
              </w:rPr>
              <w:t>Prevention,</w:t>
            </w:r>
            <w:r>
              <w:rPr>
                <w:color w:val="000000"/>
                <w:spacing w:val="40"/>
                <w:sz w:val="20"/>
                <w:shd w:val="clear" w:color="auto" w:fill="FEEC99"/>
              </w:rPr>
              <w:t xml:space="preserve"> </w:t>
            </w:r>
          </w:p>
          <w:p w14:paraId="1BD00406" w14:textId="77777777" w:rsidR="00FC28C8" w:rsidRDefault="00184B91">
            <w:pPr>
              <w:pStyle w:val="TableParagraph"/>
              <w:spacing w:before="1"/>
              <w:ind w:left="54"/>
              <w:rPr>
                <w:sz w:val="20"/>
              </w:rPr>
            </w:pPr>
            <w:r>
              <w:rPr>
                <w:color w:val="000000"/>
                <w:spacing w:val="-19"/>
                <w:sz w:val="20"/>
                <w:shd w:val="clear" w:color="auto" w:fill="FEEC99"/>
              </w:rPr>
              <w:t xml:space="preserve"> </w:t>
            </w:r>
            <w:r>
              <w:rPr>
                <w:color w:val="000000"/>
                <w:sz w:val="20"/>
                <w:shd w:val="clear" w:color="auto" w:fill="FEEC99"/>
              </w:rPr>
              <w:t>Product</w:t>
            </w:r>
            <w:r>
              <w:rPr>
                <w:color w:val="000000"/>
                <w:spacing w:val="-8"/>
                <w:sz w:val="20"/>
                <w:shd w:val="clear" w:color="auto" w:fill="FEEC99"/>
              </w:rPr>
              <w:t xml:space="preserve"> </w:t>
            </w:r>
            <w:r>
              <w:rPr>
                <w:color w:val="000000"/>
                <w:sz w:val="20"/>
                <w:shd w:val="clear" w:color="auto" w:fill="FEEC99"/>
              </w:rPr>
              <w:t>Safety</w:t>
            </w:r>
            <w:r>
              <w:rPr>
                <w:color w:val="000000"/>
                <w:spacing w:val="-4"/>
                <w:sz w:val="20"/>
                <w:shd w:val="clear" w:color="auto" w:fill="FEEC99"/>
              </w:rPr>
              <w:t xml:space="preserve"> </w:t>
            </w:r>
            <w:r>
              <w:rPr>
                <w:color w:val="000000"/>
                <w:sz w:val="20"/>
                <w:shd w:val="clear" w:color="auto" w:fill="FEEC99"/>
              </w:rPr>
              <w:t>and</w:t>
            </w:r>
            <w:r>
              <w:rPr>
                <w:color w:val="000000"/>
                <w:spacing w:val="-3"/>
                <w:sz w:val="20"/>
                <w:shd w:val="clear" w:color="auto" w:fill="FEEC99"/>
              </w:rPr>
              <w:t xml:space="preserve"> </w:t>
            </w:r>
            <w:r>
              <w:rPr>
                <w:color w:val="000000"/>
                <w:sz w:val="20"/>
                <w:shd w:val="clear" w:color="auto" w:fill="FEEC99"/>
              </w:rPr>
              <w:t>Product</w:t>
            </w:r>
            <w:r>
              <w:rPr>
                <w:color w:val="000000"/>
                <w:spacing w:val="-5"/>
                <w:sz w:val="20"/>
                <w:shd w:val="clear" w:color="auto" w:fill="FEEC99"/>
              </w:rPr>
              <w:t xml:space="preserve"> </w:t>
            </w:r>
            <w:r>
              <w:rPr>
                <w:color w:val="000000"/>
                <w:sz w:val="20"/>
                <w:shd w:val="clear" w:color="auto" w:fill="FEEC99"/>
              </w:rPr>
              <w:t>Service</w:t>
            </w:r>
            <w:r>
              <w:rPr>
                <w:color w:val="000000"/>
                <w:spacing w:val="-5"/>
                <w:sz w:val="20"/>
                <w:shd w:val="clear" w:color="auto" w:fill="FEEC99"/>
              </w:rPr>
              <w:t xml:space="preserve"> </w:t>
            </w:r>
            <w:r>
              <w:rPr>
                <w:color w:val="000000"/>
                <w:sz w:val="20"/>
                <w:shd w:val="clear" w:color="auto" w:fill="FEEC99"/>
              </w:rPr>
              <w:t>and</w:t>
            </w:r>
            <w:r>
              <w:rPr>
                <w:color w:val="000000"/>
                <w:spacing w:val="-4"/>
                <w:sz w:val="20"/>
                <w:shd w:val="clear" w:color="auto" w:fill="FEEC99"/>
              </w:rPr>
              <w:t xml:space="preserve"> </w:t>
            </w:r>
            <w:r>
              <w:rPr>
                <w:color w:val="000000"/>
                <w:sz w:val="20"/>
                <w:shd w:val="clear" w:color="auto" w:fill="FEEC99"/>
              </w:rPr>
              <w:t>Conformity</w:t>
            </w:r>
            <w:r>
              <w:rPr>
                <w:color w:val="000000"/>
                <w:spacing w:val="1"/>
                <w:sz w:val="20"/>
                <w:shd w:val="clear" w:color="auto" w:fill="FEEC99"/>
              </w:rPr>
              <w:t xml:space="preserve"> </w:t>
            </w:r>
            <w:r>
              <w:rPr>
                <w:color w:val="000000"/>
                <w:sz w:val="20"/>
                <w:shd w:val="clear" w:color="auto" w:fill="FEEC99"/>
              </w:rPr>
              <w:t>to</w:t>
            </w:r>
            <w:r>
              <w:rPr>
                <w:color w:val="000000"/>
                <w:spacing w:val="-4"/>
                <w:sz w:val="20"/>
                <w:shd w:val="clear" w:color="auto" w:fill="FEEC99"/>
              </w:rPr>
              <w:t xml:space="preserve"> </w:t>
            </w:r>
            <w:r>
              <w:rPr>
                <w:color w:val="000000"/>
                <w:sz w:val="20"/>
                <w:shd w:val="clear" w:color="auto" w:fill="FEEC99"/>
              </w:rPr>
              <w:t>any</w:t>
            </w:r>
            <w:r>
              <w:rPr>
                <w:color w:val="000000"/>
                <w:spacing w:val="-4"/>
                <w:sz w:val="20"/>
                <w:shd w:val="clear" w:color="auto" w:fill="FEEC99"/>
              </w:rPr>
              <w:t xml:space="preserve"> </w:t>
            </w:r>
            <w:r>
              <w:rPr>
                <w:color w:val="000000"/>
                <w:sz w:val="20"/>
                <w:shd w:val="clear" w:color="auto" w:fill="FEEC99"/>
              </w:rPr>
              <w:t>and</w:t>
            </w:r>
            <w:r>
              <w:rPr>
                <w:color w:val="000000"/>
                <w:spacing w:val="-3"/>
                <w:sz w:val="20"/>
                <w:shd w:val="clear" w:color="auto" w:fill="FEEC99"/>
              </w:rPr>
              <w:t xml:space="preserve"> </w:t>
            </w:r>
            <w:r>
              <w:rPr>
                <w:color w:val="000000"/>
                <w:sz w:val="20"/>
                <w:shd w:val="clear" w:color="auto" w:fill="FEEC99"/>
              </w:rPr>
              <w:t>all</w:t>
            </w:r>
            <w:r>
              <w:rPr>
                <w:color w:val="000000"/>
                <w:spacing w:val="-4"/>
                <w:sz w:val="20"/>
                <w:shd w:val="clear" w:color="auto" w:fill="FEEC99"/>
              </w:rPr>
              <w:t xml:space="preserve"> </w:t>
            </w:r>
            <w:r>
              <w:rPr>
                <w:color w:val="000000"/>
                <w:sz w:val="20"/>
                <w:shd w:val="clear" w:color="auto" w:fill="FEEC99"/>
              </w:rPr>
              <w:t>SUB-TIER</w:t>
            </w:r>
            <w:r>
              <w:rPr>
                <w:color w:val="000000"/>
                <w:spacing w:val="-6"/>
                <w:sz w:val="20"/>
                <w:shd w:val="clear" w:color="auto" w:fill="FEEC99"/>
              </w:rPr>
              <w:t xml:space="preserve"> </w:t>
            </w:r>
            <w:r>
              <w:rPr>
                <w:color w:val="000000"/>
                <w:spacing w:val="-2"/>
                <w:sz w:val="20"/>
                <w:shd w:val="clear" w:color="auto" w:fill="FEEC99"/>
              </w:rPr>
              <w:t>suppliers</w:t>
            </w:r>
            <w:r>
              <w:rPr>
                <w:color w:val="000000"/>
                <w:spacing w:val="40"/>
                <w:sz w:val="20"/>
                <w:shd w:val="clear" w:color="auto" w:fill="FEEC99"/>
              </w:rPr>
              <w:t xml:space="preserve"> </w:t>
            </w:r>
          </w:p>
          <w:p w14:paraId="16372868" w14:textId="77777777" w:rsidR="00FC28C8" w:rsidRDefault="00184B91">
            <w:pPr>
              <w:pStyle w:val="TableParagraph"/>
              <w:spacing w:before="0" w:line="229" w:lineRule="exact"/>
              <w:ind w:left="54"/>
              <w:rPr>
                <w:sz w:val="20"/>
              </w:rPr>
            </w:pPr>
            <w:r>
              <w:rPr>
                <w:color w:val="000000"/>
                <w:spacing w:val="-19"/>
                <w:sz w:val="20"/>
                <w:shd w:val="clear" w:color="auto" w:fill="FEEC99"/>
              </w:rPr>
              <w:t xml:space="preserve"> </w:t>
            </w:r>
            <w:r>
              <w:rPr>
                <w:color w:val="000000"/>
                <w:sz w:val="20"/>
                <w:shd w:val="clear" w:color="auto" w:fill="FEEC99"/>
              </w:rPr>
              <w:t>where</w:t>
            </w:r>
            <w:r>
              <w:rPr>
                <w:color w:val="000000"/>
                <w:spacing w:val="-3"/>
                <w:sz w:val="20"/>
                <w:shd w:val="clear" w:color="auto" w:fill="FEEC99"/>
              </w:rPr>
              <w:t xml:space="preserve"> </w:t>
            </w:r>
            <w:r>
              <w:rPr>
                <w:color w:val="000000"/>
                <w:spacing w:val="-2"/>
                <w:sz w:val="20"/>
                <w:shd w:val="clear" w:color="auto" w:fill="FEEC99"/>
              </w:rPr>
              <w:t>required.</w:t>
            </w:r>
            <w:r>
              <w:rPr>
                <w:color w:val="000000"/>
                <w:spacing w:val="40"/>
                <w:sz w:val="20"/>
                <w:shd w:val="clear" w:color="auto" w:fill="FEEC99"/>
              </w:rPr>
              <w:t xml:space="preserve"> </w:t>
            </w:r>
          </w:p>
        </w:tc>
      </w:tr>
      <w:tr w:rsidR="00FC28C8" w14:paraId="2E83EBCC" w14:textId="77777777">
        <w:trPr>
          <w:trHeight w:val="1658"/>
        </w:trPr>
        <w:tc>
          <w:tcPr>
            <w:tcW w:w="1656" w:type="dxa"/>
          </w:tcPr>
          <w:p w14:paraId="2CACF8C0" w14:textId="77777777" w:rsidR="00FC28C8" w:rsidRDefault="00184B91">
            <w:pPr>
              <w:pStyle w:val="TableParagraph"/>
              <w:ind w:left="58"/>
              <w:jc w:val="center"/>
              <w:rPr>
                <w:sz w:val="20"/>
              </w:rPr>
            </w:pPr>
            <w:r>
              <w:rPr>
                <w:spacing w:val="-4"/>
                <w:sz w:val="20"/>
              </w:rPr>
              <w:t>QA2A</w:t>
            </w:r>
          </w:p>
        </w:tc>
        <w:tc>
          <w:tcPr>
            <w:tcW w:w="1707" w:type="dxa"/>
          </w:tcPr>
          <w:p w14:paraId="02CF9846" w14:textId="77777777" w:rsidR="00FC28C8" w:rsidRDefault="00184B91">
            <w:pPr>
              <w:pStyle w:val="TableParagraph"/>
              <w:ind w:left="7"/>
              <w:jc w:val="center"/>
              <w:rPr>
                <w:sz w:val="20"/>
              </w:rPr>
            </w:pPr>
            <w:r>
              <w:rPr>
                <w:spacing w:val="-5"/>
                <w:sz w:val="20"/>
              </w:rPr>
              <w:t>MFG</w:t>
            </w:r>
          </w:p>
        </w:tc>
        <w:tc>
          <w:tcPr>
            <w:tcW w:w="7616" w:type="dxa"/>
            <w:gridSpan w:val="2"/>
          </w:tcPr>
          <w:p w14:paraId="71116395" w14:textId="77777777" w:rsidR="00FC28C8" w:rsidRDefault="00184B91">
            <w:pPr>
              <w:pStyle w:val="TableParagraph"/>
              <w:ind w:right="135"/>
              <w:rPr>
                <w:sz w:val="20"/>
              </w:rPr>
            </w:pPr>
            <w:r>
              <w:rPr>
                <w:sz w:val="20"/>
              </w:rPr>
              <w:t>Supplier Quality System shall meet the requirements of MIL-Q-9858. Material Review Authority</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delegated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supplier.</w:t>
            </w:r>
            <w:r>
              <w:rPr>
                <w:spacing w:val="40"/>
                <w:sz w:val="20"/>
              </w:rPr>
              <w:t xml:space="preserve"> </w:t>
            </w:r>
            <w:r>
              <w:rPr>
                <w:sz w:val="20"/>
              </w:rPr>
              <w:t>All</w:t>
            </w:r>
            <w:r>
              <w:rPr>
                <w:spacing w:val="-4"/>
                <w:sz w:val="20"/>
              </w:rPr>
              <w:t xml:space="preserve"> </w:t>
            </w:r>
            <w:r>
              <w:rPr>
                <w:sz w:val="20"/>
              </w:rPr>
              <w:t>decisions</w:t>
            </w:r>
            <w:r>
              <w:rPr>
                <w:spacing w:val="-4"/>
                <w:sz w:val="20"/>
              </w:rPr>
              <w:t xml:space="preserve"> </w:t>
            </w:r>
            <w:r>
              <w:rPr>
                <w:sz w:val="20"/>
              </w:rPr>
              <w:t>to</w:t>
            </w:r>
            <w:r>
              <w:rPr>
                <w:spacing w:val="-2"/>
                <w:sz w:val="20"/>
              </w:rPr>
              <w:t xml:space="preserve"> </w:t>
            </w:r>
            <w:r>
              <w:rPr>
                <w:sz w:val="20"/>
              </w:rPr>
              <w:t>“Repair”</w:t>
            </w:r>
            <w:r>
              <w:rPr>
                <w:spacing w:val="-3"/>
                <w:sz w:val="20"/>
              </w:rPr>
              <w:t xml:space="preserve"> </w:t>
            </w:r>
            <w:r>
              <w:rPr>
                <w:sz w:val="20"/>
              </w:rPr>
              <w:t>or</w:t>
            </w:r>
            <w:r>
              <w:rPr>
                <w:spacing w:val="-3"/>
                <w:sz w:val="20"/>
              </w:rPr>
              <w:t xml:space="preserve"> </w:t>
            </w:r>
            <w:r>
              <w:rPr>
                <w:sz w:val="20"/>
              </w:rPr>
              <w:t>“Use –As-Is”</w:t>
            </w:r>
            <w:r>
              <w:rPr>
                <w:spacing w:val="-3"/>
                <w:sz w:val="20"/>
              </w:rPr>
              <w:t xml:space="preserve"> </w:t>
            </w:r>
            <w:r>
              <w:rPr>
                <w:sz w:val="20"/>
              </w:rPr>
              <w:t>and all “Standard Repair Procedures” utilized by the supplier in the performance of this order require ELCON approval prior to implementation. Supplier is required to “Flow Down” applicable purchasing document requirements including Key Characteristics and Ethical Behavior, Counterfeit Prevention, Product Safety and Product Service and Conformity to</w:t>
            </w:r>
          </w:p>
          <w:p w14:paraId="43264723" w14:textId="77777777" w:rsidR="00FC28C8" w:rsidRDefault="00184B91">
            <w:pPr>
              <w:pStyle w:val="TableParagraph"/>
              <w:spacing w:before="0" w:line="210" w:lineRule="exact"/>
              <w:rPr>
                <w:sz w:val="20"/>
              </w:rPr>
            </w:pPr>
            <w:r>
              <w:rPr>
                <w:sz w:val="20"/>
              </w:rPr>
              <w:t>any</w:t>
            </w:r>
            <w:r>
              <w:rPr>
                <w:spacing w:val="-4"/>
                <w:sz w:val="20"/>
              </w:rPr>
              <w:t xml:space="preserve"> </w:t>
            </w:r>
            <w:r>
              <w:rPr>
                <w:sz w:val="20"/>
              </w:rPr>
              <w:t>and</w:t>
            </w:r>
            <w:r>
              <w:rPr>
                <w:spacing w:val="-3"/>
                <w:sz w:val="20"/>
              </w:rPr>
              <w:t xml:space="preserve"> </w:t>
            </w:r>
            <w:r>
              <w:rPr>
                <w:sz w:val="20"/>
              </w:rPr>
              <w:t>all</w:t>
            </w:r>
            <w:r>
              <w:rPr>
                <w:spacing w:val="-4"/>
                <w:sz w:val="20"/>
              </w:rPr>
              <w:t xml:space="preserve"> </w:t>
            </w:r>
            <w:r>
              <w:rPr>
                <w:sz w:val="20"/>
              </w:rPr>
              <w:t>SUB-TIER</w:t>
            </w:r>
            <w:r>
              <w:rPr>
                <w:spacing w:val="-5"/>
                <w:sz w:val="20"/>
              </w:rPr>
              <w:t xml:space="preserve"> </w:t>
            </w:r>
            <w:r>
              <w:rPr>
                <w:sz w:val="20"/>
              </w:rPr>
              <w:t>suppliers</w:t>
            </w:r>
            <w:r>
              <w:rPr>
                <w:spacing w:val="-5"/>
                <w:sz w:val="20"/>
              </w:rPr>
              <w:t xml:space="preserve"> </w:t>
            </w:r>
            <w:r>
              <w:rPr>
                <w:sz w:val="20"/>
              </w:rPr>
              <w:t>where</w:t>
            </w:r>
            <w:r>
              <w:rPr>
                <w:spacing w:val="-4"/>
                <w:sz w:val="20"/>
              </w:rPr>
              <w:t xml:space="preserve"> </w:t>
            </w:r>
            <w:r>
              <w:rPr>
                <w:spacing w:val="-2"/>
                <w:sz w:val="20"/>
              </w:rPr>
              <w:t>required.</w:t>
            </w:r>
          </w:p>
        </w:tc>
      </w:tr>
      <w:tr w:rsidR="00FC28C8" w14:paraId="79A37DF3" w14:textId="77777777">
        <w:trPr>
          <w:trHeight w:val="2448"/>
        </w:trPr>
        <w:tc>
          <w:tcPr>
            <w:tcW w:w="1656" w:type="dxa"/>
            <w:vMerge w:val="restart"/>
          </w:tcPr>
          <w:p w14:paraId="15F9C209" w14:textId="77777777" w:rsidR="00FC28C8" w:rsidRDefault="00184B91">
            <w:pPr>
              <w:pStyle w:val="TableParagraph"/>
              <w:ind w:left="57"/>
              <w:jc w:val="center"/>
              <w:rPr>
                <w:sz w:val="20"/>
              </w:rPr>
            </w:pPr>
            <w:r>
              <w:rPr>
                <w:color w:val="000000"/>
                <w:spacing w:val="-19"/>
                <w:sz w:val="20"/>
                <w:shd w:val="clear" w:color="auto" w:fill="FEEC99"/>
              </w:rPr>
              <w:t xml:space="preserve"> </w:t>
            </w:r>
            <w:r>
              <w:rPr>
                <w:color w:val="000000"/>
                <w:spacing w:val="-5"/>
                <w:sz w:val="20"/>
                <w:shd w:val="clear" w:color="auto" w:fill="FEEC99"/>
              </w:rPr>
              <w:t>QA3</w:t>
            </w:r>
            <w:r>
              <w:rPr>
                <w:color w:val="000000"/>
                <w:spacing w:val="40"/>
                <w:sz w:val="20"/>
                <w:shd w:val="clear" w:color="auto" w:fill="FEEC99"/>
              </w:rPr>
              <w:t xml:space="preserve"> </w:t>
            </w:r>
          </w:p>
        </w:tc>
        <w:tc>
          <w:tcPr>
            <w:tcW w:w="1707" w:type="dxa"/>
            <w:vMerge w:val="restart"/>
          </w:tcPr>
          <w:p w14:paraId="29958D57" w14:textId="77777777" w:rsidR="00FC28C8" w:rsidRDefault="00184B91">
            <w:pPr>
              <w:pStyle w:val="TableParagraph"/>
              <w:ind w:left="9"/>
              <w:jc w:val="center"/>
              <w:rPr>
                <w:sz w:val="20"/>
              </w:rPr>
            </w:pPr>
            <w:r>
              <w:rPr>
                <w:color w:val="000000"/>
                <w:spacing w:val="-19"/>
                <w:sz w:val="20"/>
                <w:shd w:val="clear" w:color="auto" w:fill="FEEC99"/>
              </w:rPr>
              <w:t xml:space="preserve"> </w:t>
            </w:r>
            <w:r>
              <w:rPr>
                <w:color w:val="000000"/>
                <w:spacing w:val="-4"/>
                <w:sz w:val="20"/>
                <w:shd w:val="clear" w:color="auto" w:fill="FEEC99"/>
              </w:rPr>
              <w:t>DIST</w:t>
            </w:r>
            <w:r>
              <w:rPr>
                <w:color w:val="000000"/>
                <w:spacing w:val="40"/>
                <w:sz w:val="20"/>
                <w:shd w:val="clear" w:color="auto" w:fill="FEEC99"/>
              </w:rPr>
              <w:t xml:space="preserve"> </w:t>
            </w:r>
          </w:p>
          <w:p w14:paraId="695C13AD" w14:textId="77777777" w:rsidR="00FC28C8" w:rsidRDefault="00184B91">
            <w:pPr>
              <w:pStyle w:val="TableParagraph"/>
              <w:ind w:left="7"/>
              <w:jc w:val="center"/>
              <w:rPr>
                <w:sz w:val="20"/>
              </w:rPr>
            </w:pPr>
            <w:r>
              <w:rPr>
                <w:color w:val="000000"/>
                <w:spacing w:val="-19"/>
                <w:sz w:val="20"/>
                <w:shd w:val="clear" w:color="auto" w:fill="FEEC99"/>
              </w:rPr>
              <w:t xml:space="preserve"> </w:t>
            </w:r>
            <w:r>
              <w:rPr>
                <w:color w:val="000000"/>
                <w:spacing w:val="-5"/>
                <w:sz w:val="20"/>
                <w:shd w:val="clear" w:color="auto" w:fill="FEEC99"/>
              </w:rPr>
              <w:t>MFG</w:t>
            </w:r>
            <w:r>
              <w:rPr>
                <w:color w:val="000000"/>
                <w:spacing w:val="40"/>
                <w:sz w:val="20"/>
                <w:shd w:val="clear" w:color="auto" w:fill="FEEC99"/>
              </w:rPr>
              <w:t xml:space="preserve"> </w:t>
            </w:r>
          </w:p>
        </w:tc>
        <w:tc>
          <w:tcPr>
            <w:tcW w:w="7616" w:type="dxa"/>
            <w:gridSpan w:val="2"/>
            <w:tcBorders>
              <w:bottom w:val="nil"/>
            </w:tcBorders>
          </w:tcPr>
          <w:p w14:paraId="0C6BC238" w14:textId="77777777" w:rsidR="00FC28C8" w:rsidRDefault="00184B91">
            <w:pPr>
              <w:pStyle w:val="TableParagraph"/>
              <w:ind w:left="54"/>
              <w:rPr>
                <w:sz w:val="20"/>
              </w:rPr>
            </w:pPr>
            <w:r>
              <w:rPr>
                <w:color w:val="000000"/>
                <w:spacing w:val="-19"/>
                <w:sz w:val="20"/>
                <w:shd w:val="clear" w:color="auto" w:fill="FEEC99"/>
              </w:rPr>
              <w:t xml:space="preserve"> </w:t>
            </w:r>
            <w:r>
              <w:rPr>
                <w:color w:val="000000"/>
                <w:sz w:val="20"/>
                <w:shd w:val="clear" w:color="auto" w:fill="FEEC99"/>
              </w:rPr>
              <w:t>Certificate</w:t>
            </w:r>
            <w:r>
              <w:rPr>
                <w:color w:val="000000"/>
                <w:spacing w:val="-6"/>
                <w:sz w:val="20"/>
                <w:shd w:val="clear" w:color="auto" w:fill="FEEC99"/>
              </w:rPr>
              <w:t xml:space="preserve"> </w:t>
            </w:r>
            <w:r>
              <w:rPr>
                <w:color w:val="000000"/>
                <w:sz w:val="20"/>
                <w:shd w:val="clear" w:color="auto" w:fill="FEEC99"/>
              </w:rPr>
              <w:t>of</w:t>
            </w:r>
            <w:r>
              <w:rPr>
                <w:color w:val="000000"/>
                <w:spacing w:val="-4"/>
                <w:sz w:val="20"/>
                <w:shd w:val="clear" w:color="auto" w:fill="FEEC99"/>
              </w:rPr>
              <w:t xml:space="preserve"> </w:t>
            </w:r>
            <w:r>
              <w:rPr>
                <w:color w:val="000000"/>
                <w:sz w:val="20"/>
                <w:shd w:val="clear" w:color="auto" w:fill="FEEC99"/>
              </w:rPr>
              <w:t>Conformance</w:t>
            </w:r>
            <w:r>
              <w:rPr>
                <w:color w:val="000000"/>
                <w:spacing w:val="-4"/>
                <w:sz w:val="20"/>
                <w:shd w:val="clear" w:color="auto" w:fill="FEEC99"/>
              </w:rPr>
              <w:t xml:space="preserve"> </w:t>
            </w:r>
            <w:r>
              <w:rPr>
                <w:color w:val="000000"/>
                <w:sz w:val="20"/>
                <w:shd w:val="clear" w:color="auto" w:fill="FEEC99"/>
              </w:rPr>
              <w:t>(C</w:t>
            </w:r>
            <w:r>
              <w:rPr>
                <w:color w:val="000000"/>
                <w:spacing w:val="-5"/>
                <w:sz w:val="20"/>
                <w:shd w:val="clear" w:color="auto" w:fill="FEEC99"/>
              </w:rPr>
              <w:t xml:space="preserve"> </w:t>
            </w:r>
            <w:r>
              <w:rPr>
                <w:color w:val="000000"/>
                <w:sz w:val="20"/>
                <w:shd w:val="clear" w:color="auto" w:fill="FEEC99"/>
              </w:rPr>
              <w:t>of</w:t>
            </w:r>
            <w:r>
              <w:rPr>
                <w:color w:val="000000"/>
                <w:spacing w:val="-4"/>
                <w:sz w:val="20"/>
                <w:shd w:val="clear" w:color="auto" w:fill="FEEC99"/>
              </w:rPr>
              <w:t xml:space="preserve"> </w:t>
            </w:r>
            <w:r>
              <w:rPr>
                <w:color w:val="000000"/>
                <w:spacing w:val="-5"/>
                <w:sz w:val="20"/>
                <w:shd w:val="clear" w:color="auto" w:fill="FEEC99"/>
              </w:rPr>
              <w:t>C)</w:t>
            </w:r>
            <w:r>
              <w:rPr>
                <w:color w:val="000000"/>
                <w:spacing w:val="40"/>
                <w:sz w:val="20"/>
                <w:shd w:val="clear" w:color="auto" w:fill="FEEC99"/>
              </w:rPr>
              <w:t xml:space="preserve"> </w:t>
            </w:r>
          </w:p>
          <w:p w14:paraId="1D06A72D" w14:textId="77777777" w:rsidR="00FC28C8" w:rsidRDefault="00184B91">
            <w:pPr>
              <w:pStyle w:val="TableParagraph"/>
              <w:ind w:left="54"/>
              <w:rPr>
                <w:sz w:val="20"/>
              </w:rPr>
            </w:pPr>
            <w:r>
              <w:rPr>
                <w:color w:val="000000"/>
                <w:spacing w:val="-19"/>
                <w:sz w:val="20"/>
                <w:shd w:val="clear" w:color="auto" w:fill="FEEC99"/>
              </w:rPr>
              <w:t xml:space="preserve"> </w:t>
            </w:r>
            <w:r>
              <w:rPr>
                <w:color w:val="000000"/>
                <w:sz w:val="20"/>
                <w:shd w:val="clear" w:color="auto" w:fill="FEEC99"/>
              </w:rPr>
              <w:t>Shall</w:t>
            </w:r>
            <w:r>
              <w:rPr>
                <w:color w:val="000000"/>
                <w:spacing w:val="-4"/>
                <w:sz w:val="20"/>
                <w:shd w:val="clear" w:color="auto" w:fill="FEEC99"/>
              </w:rPr>
              <w:t xml:space="preserve"> </w:t>
            </w:r>
            <w:r>
              <w:rPr>
                <w:color w:val="000000"/>
                <w:spacing w:val="-2"/>
                <w:sz w:val="20"/>
                <w:shd w:val="clear" w:color="auto" w:fill="FEEC99"/>
              </w:rPr>
              <w:t>include:</w:t>
            </w:r>
            <w:r>
              <w:rPr>
                <w:color w:val="000000"/>
                <w:spacing w:val="40"/>
                <w:sz w:val="20"/>
                <w:shd w:val="clear" w:color="auto" w:fill="FEEC99"/>
              </w:rPr>
              <w:t xml:space="preserve"> </w:t>
            </w:r>
          </w:p>
          <w:p w14:paraId="2348321B" w14:textId="77777777" w:rsidR="00FC28C8" w:rsidRDefault="00184B91">
            <w:pPr>
              <w:pStyle w:val="TableParagraph"/>
              <w:numPr>
                <w:ilvl w:val="0"/>
                <w:numId w:val="2"/>
              </w:numPr>
              <w:tabs>
                <w:tab w:val="left" w:pos="357"/>
              </w:tabs>
              <w:spacing w:before="49" w:line="229" w:lineRule="exact"/>
              <w:ind w:left="357" w:right="30" w:hanging="357"/>
              <w:jc w:val="center"/>
              <w:rPr>
                <w:sz w:val="20"/>
              </w:rPr>
            </w:pPr>
            <w:r>
              <w:rPr>
                <w:color w:val="000000"/>
                <w:sz w:val="20"/>
                <w:shd w:val="clear" w:color="auto" w:fill="FEEC99"/>
              </w:rPr>
              <w:t>The</w:t>
            </w:r>
            <w:r>
              <w:rPr>
                <w:color w:val="000000"/>
                <w:spacing w:val="-5"/>
                <w:sz w:val="20"/>
                <w:shd w:val="clear" w:color="auto" w:fill="FEEC99"/>
              </w:rPr>
              <w:t xml:space="preserve"> </w:t>
            </w:r>
            <w:r>
              <w:rPr>
                <w:color w:val="000000"/>
                <w:sz w:val="20"/>
                <w:shd w:val="clear" w:color="auto" w:fill="FEEC99"/>
              </w:rPr>
              <w:t>identify</w:t>
            </w:r>
            <w:r>
              <w:rPr>
                <w:color w:val="000000"/>
                <w:spacing w:val="-5"/>
                <w:sz w:val="20"/>
                <w:shd w:val="clear" w:color="auto" w:fill="FEEC99"/>
              </w:rPr>
              <w:t xml:space="preserve"> </w:t>
            </w:r>
            <w:r>
              <w:rPr>
                <w:color w:val="000000"/>
                <w:sz w:val="20"/>
                <w:shd w:val="clear" w:color="auto" w:fill="FEEC99"/>
              </w:rPr>
              <w:t>of</w:t>
            </w:r>
            <w:r>
              <w:rPr>
                <w:color w:val="000000"/>
                <w:spacing w:val="-5"/>
                <w:sz w:val="20"/>
                <w:shd w:val="clear" w:color="auto" w:fill="FEEC99"/>
              </w:rPr>
              <w:t xml:space="preserve"> </w:t>
            </w:r>
            <w:r>
              <w:rPr>
                <w:color w:val="000000"/>
                <w:sz w:val="20"/>
                <w:shd w:val="clear" w:color="auto" w:fill="FEEC99"/>
              </w:rPr>
              <w:t>the</w:t>
            </w:r>
            <w:r>
              <w:rPr>
                <w:color w:val="000000"/>
                <w:spacing w:val="-7"/>
                <w:sz w:val="20"/>
                <w:shd w:val="clear" w:color="auto" w:fill="FEEC99"/>
              </w:rPr>
              <w:t xml:space="preserve"> </w:t>
            </w:r>
            <w:r>
              <w:rPr>
                <w:color w:val="000000"/>
                <w:sz w:val="20"/>
                <w:shd w:val="clear" w:color="auto" w:fill="FEEC99"/>
              </w:rPr>
              <w:t>Manufacturer</w:t>
            </w:r>
            <w:r>
              <w:rPr>
                <w:color w:val="000000"/>
                <w:spacing w:val="-3"/>
                <w:sz w:val="20"/>
                <w:shd w:val="clear" w:color="auto" w:fill="FEEC99"/>
              </w:rPr>
              <w:t xml:space="preserve"> </w:t>
            </w:r>
            <w:r>
              <w:rPr>
                <w:color w:val="000000"/>
                <w:sz w:val="20"/>
                <w:shd w:val="clear" w:color="auto" w:fill="FEEC99"/>
              </w:rPr>
              <w:t>and</w:t>
            </w:r>
            <w:r>
              <w:rPr>
                <w:color w:val="000000"/>
                <w:spacing w:val="-6"/>
                <w:sz w:val="20"/>
                <w:shd w:val="clear" w:color="auto" w:fill="FEEC99"/>
              </w:rPr>
              <w:t xml:space="preserve"> </w:t>
            </w:r>
            <w:r>
              <w:rPr>
                <w:color w:val="000000"/>
                <w:sz w:val="20"/>
                <w:shd w:val="clear" w:color="auto" w:fill="FEEC99"/>
              </w:rPr>
              <w:t>Manufacturer’s</w:t>
            </w:r>
            <w:r>
              <w:rPr>
                <w:color w:val="000000"/>
                <w:spacing w:val="-6"/>
                <w:sz w:val="20"/>
                <w:shd w:val="clear" w:color="auto" w:fill="FEEC99"/>
              </w:rPr>
              <w:t xml:space="preserve"> </w:t>
            </w:r>
            <w:r>
              <w:rPr>
                <w:color w:val="000000"/>
                <w:sz w:val="20"/>
                <w:shd w:val="clear" w:color="auto" w:fill="FEEC99"/>
              </w:rPr>
              <w:t>Production</w:t>
            </w:r>
            <w:r>
              <w:rPr>
                <w:color w:val="000000"/>
                <w:spacing w:val="-4"/>
                <w:sz w:val="20"/>
                <w:shd w:val="clear" w:color="auto" w:fill="FEEC99"/>
              </w:rPr>
              <w:t xml:space="preserve"> </w:t>
            </w:r>
            <w:r>
              <w:rPr>
                <w:color w:val="000000"/>
                <w:sz w:val="20"/>
                <w:shd w:val="clear" w:color="auto" w:fill="FEEC99"/>
              </w:rPr>
              <w:t>Lot</w:t>
            </w:r>
            <w:r>
              <w:rPr>
                <w:color w:val="000000"/>
                <w:spacing w:val="-7"/>
                <w:sz w:val="20"/>
                <w:shd w:val="clear" w:color="auto" w:fill="FEEC99"/>
              </w:rPr>
              <w:t xml:space="preserve"> </w:t>
            </w:r>
            <w:r>
              <w:rPr>
                <w:color w:val="000000"/>
                <w:sz w:val="20"/>
                <w:shd w:val="clear" w:color="auto" w:fill="FEEC99"/>
              </w:rPr>
              <w:t>Number</w:t>
            </w:r>
            <w:r>
              <w:rPr>
                <w:color w:val="000000"/>
                <w:spacing w:val="-4"/>
                <w:sz w:val="20"/>
                <w:shd w:val="clear" w:color="auto" w:fill="FEEC99"/>
              </w:rPr>
              <w:t xml:space="preserve"> </w:t>
            </w:r>
            <w:r>
              <w:rPr>
                <w:color w:val="000000"/>
                <w:spacing w:val="-10"/>
                <w:sz w:val="20"/>
                <w:shd w:val="clear" w:color="auto" w:fill="FEEC99"/>
              </w:rPr>
              <w:t>/</w:t>
            </w:r>
            <w:r>
              <w:rPr>
                <w:color w:val="000000"/>
                <w:spacing w:val="40"/>
                <w:sz w:val="20"/>
                <w:shd w:val="clear" w:color="auto" w:fill="FEEC99"/>
              </w:rPr>
              <w:t xml:space="preserve"> </w:t>
            </w:r>
          </w:p>
          <w:p w14:paraId="23B6F799" w14:textId="77777777" w:rsidR="00FC28C8" w:rsidRDefault="00184B91">
            <w:pPr>
              <w:pStyle w:val="TableParagraph"/>
              <w:spacing w:before="0" w:line="229" w:lineRule="exact"/>
              <w:ind w:left="0"/>
              <w:jc w:val="center"/>
              <w:rPr>
                <w:sz w:val="20"/>
              </w:rPr>
            </w:pPr>
            <w:r>
              <w:rPr>
                <w:color w:val="000000"/>
                <w:spacing w:val="-19"/>
                <w:sz w:val="20"/>
                <w:shd w:val="clear" w:color="auto" w:fill="FEEC99"/>
              </w:rPr>
              <w:t xml:space="preserve"> </w:t>
            </w:r>
            <w:r>
              <w:rPr>
                <w:color w:val="000000"/>
                <w:sz w:val="20"/>
                <w:shd w:val="clear" w:color="auto" w:fill="FEEC99"/>
              </w:rPr>
              <w:t>Work</w:t>
            </w:r>
            <w:r>
              <w:rPr>
                <w:color w:val="000000"/>
                <w:spacing w:val="-7"/>
                <w:sz w:val="20"/>
                <w:shd w:val="clear" w:color="auto" w:fill="FEEC99"/>
              </w:rPr>
              <w:t xml:space="preserve"> </w:t>
            </w:r>
            <w:r>
              <w:rPr>
                <w:color w:val="000000"/>
                <w:sz w:val="20"/>
                <w:shd w:val="clear" w:color="auto" w:fill="FEEC99"/>
              </w:rPr>
              <w:t>Number</w:t>
            </w:r>
            <w:r>
              <w:rPr>
                <w:color w:val="000000"/>
                <w:spacing w:val="-5"/>
                <w:sz w:val="20"/>
                <w:shd w:val="clear" w:color="auto" w:fill="FEEC99"/>
              </w:rPr>
              <w:t xml:space="preserve"> </w:t>
            </w:r>
            <w:r>
              <w:rPr>
                <w:color w:val="000000"/>
                <w:sz w:val="20"/>
                <w:shd w:val="clear" w:color="auto" w:fill="FEEC99"/>
              </w:rPr>
              <w:t>/</w:t>
            </w:r>
            <w:r>
              <w:rPr>
                <w:color w:val="000000"/>
                <w:spacing w:val="-6"/>
                <w:sz w:val="20"/>
                <w:shd w:val="clear" w:color="auto" w:fill="FEEC99"/>
              </w:rPr>
              <w:t xml:space="preserve"> </w:t>
            </w:r>
            <w:r>
              <w:rPr>
                <w:color w:val="000000"/>
                <w:sz w:val="20"/>
                <w:shd w:val="clear" w:color="auto" w:fill="FEEC99"/>
              </w:rPr>
              <w:t>Plating</w:t>
            </w:r>
            <w:r>
              <w:rPr>
                <w:color w:val="000000"/>
                <w:spacing w:val="-6"/>
                <w:sz w:val="20"/>
                <w:shd w:val="clear" w:color="auto" w:fill="FEEC99"/>
              </w:rPr>
              <w:t xml:space="preserve"> </w:t>
            </w:r>
            <w:r>
              <w:rPr>
                <w:color w:val="000000"/>
                <w:sz w:val="20"/>
                <w:shd w:val="clear" w:color="auto" w:fill="FEEC99"/>
              </w:rPr>
              <w:t>Batch</w:t>
            </w:r>
            <w:r>
              <w:rPr>
                <w:color w:val="000000"/>
                <w:spacing w:val="-4"/>
                <w:sz w:val="20"/>
                <w:shd w:val="clear" w:color="auto" w:fill="FEEC99"/>
              </w:rPr>
              <w:t xml:space="preserve"> </w:t>
            </w:r>
            <w:r>
              <w:rPr>
                <w:color w:val="000000"/>
                <w:sz w:val="20"/>
                <w:shd w:val="clear" w:color="auto" w:fill="FEEC99"/>
              </w:rPr>
              <w:t>Number</w:t>
            </w:r>
            <w:r>
              <w:rPr>
                <w:color w:val="000000"/>
                <w:spacing w:val="-1"/>
                <w:sz w:val="20"/>
                <w:shd w:val="clear" w:color="auto" w:fill="FEEC99"/>
              </w:rPr>
              <w:t xml:space="preserve"> </w:t>
            </w:r>
            <w:r>
              <w:rPr>
                <w:color w:val="000000"/>
                <w:sz w:val="20"/>
                <w:shd w:val="clear" w:color="auto" w:fill="FEEC99"/>
              </w:rPr>
              <w:t>or</w:t>
            </w:r>
            <w:r>
              <w:rPr>
                <w:color w:val="000000"/>
                <w:spacing w:val="-5"/>
                <w:sz w:val="20"/>
                <w:shd w:val="clear" w:color="auto" w:fill="FEEC99"/>
              </w:rPr>
              <w:t xml:space="preserve"> </w:t>
            </w:r>
            <w:r>
              <w:rPr>
                <w:color w:val="000000"/>
                <w:sz w:val="20"/>
                <w:shd w:val="clear" w:color="auto" w:fill="FEEC99"/>
              </w:rPr>
              <w:t>other</w:t>
            </w:r>
            <w:r>
              <w:rPr>
                <w:color w:val="000000"/>
                <w:spacing w:val="-5"/>
                <w:sz w:val="20"/>
                <w:shd w:val="clear" w:color="auto" w:fill="FEEC99"/>
              </w:rPr>
              <w:t xml:space="preserve"> </w:t>
            </w:r>
            <w:r>
              <w:rPr>
                <w:color w:val="000000"/>
                <w:sz w:val="20"/>
                <w:shd w:val="clear" w:color="auto" w:fill="FEEC99"/>
              </w:rPr>
              <w:t>manufacturer’s</w:t>
            </w:r>
            <w:r>
              <w:rPr>
                <w:color w:val="000000"/>
                <w:spacing w:val="-6"/>
                <w:sz w:val="20"/>
                <w:shd w:val="clear" w:color="auto" w:fill="FEEC99"/>
              </w:rPr>
              <w:t xml:space="preserve"> </w:t>
            </w:r>
            <w:r>
              <w:rPr>
                <w:color w:val="000000"/>
                <w:spacing w:val="-2"/>
                <w:sz w:val="20"/>
                <w:shd w:val="clear" w:color="auto" w:fill="FEEC99"/>
              </w:rPr>
              <w:t>traceability</w:t>
            </w:r>
            <w:r>
              <w:rPr>
                <w:color w:val="000000"/>
                <w:spacing w:val="40"/>
                <w:sz w:val="20"/>
                <w:shd w:val="clear" w:color="auto" w:fill="FEEC99"/>
              </w:rPr>
              <w:t xml:space="preserve"> </w:t>
            </w:r>
          </w:p>
          <w:p w14:paraId="3D456E7E" w14:textId="77777777" w:rsidR="00FC28C8" w:rsidRDefault="00184B91">
            <w:pPr>
              <w:pStyle w:val="TableParagraph"/>
              <w:spacing w:before="0"/>
              <w:ind w:left="0" w:right="3652"/>
              <w:jc w:val="center"/>
              <w:rPr>
                <w:sz w:val="20"/>
              </w:rPr>
            </w:pPr>
            <w:r>
              <w:rPr>
                <w:color w:val="000000"/>
                <w:spacing w:val="-19"/>
                <w:sz w:val="20"/>
                <w:shd w:val="clear" w:color="auto" w:fill="FEEC99"/>
              </w:rPr>
              <w:t xml:space="preserve"> </w:t>
            </w:r>
            <w:r>
              <w:rPr>
                <w:color w:val="000000"/>
                <w:sz w:val="20"/>
                <w:shd w:val="clear" w:color="auto" w:fill="FEEC99"/>
              </w:rPr>
              <w:t>identification</w:t>
            </w:r>
            <w:r>
              <w:rPr>
                <w:color w:val="000000"/>
                <w:spacing w:val="-6"/>
                <w:sz w:val="20"/>
                <w:shd w:val="clear" w:color="auto" w:fill="FEEC99"/>
              </w:rPr>
              <w:t xml:space="preserve"> </w:t>
            </w:r>
            <w:r>
              <w:rPr>
                <w:color w:val="000000"/>
                <w:sz w:val="20"/>
                <w:shd w:val="clear" w:color="auto" w:fill="FEEC99"/>
              </w:rPr>
              <w:t>(as</w:t>
            </w:r>
            <w:r>
              <w:rPr>
                <w:color w:val="000000"/>
                <w:spacing w:val="-5"/>
                <w:sz w:val="20"/>
                <w:shd w:val="clear" w:color="auto" w:fill="FEEC99"/>
              </w:rPr>
              <w:t xml:space="preserve"> </w:t>
            </w:r>
            <w:r>
              <w:rPr>
                <w:color w:val="000000"/>
                <w:spacing w:val="-2"/>
                <w:sz w:val="20"/>
                <w:shd w:val="clear" w:color="auto" w:fill="FEEC99"/>
              </w:rPr>
              <w:t>applicable).</w:t>
            </w:r>
            <w:r>
              <w:rPr>
                <w:color w:val="000000"/>
                <w:spacing w:val="40"/>
                <w:sz w:val="20"/>
                <w:shd w:val="clear" w:color="auto" w:fill="FEEC99"/>
              </w:rPr>
              <w:t xml:space="preserve"> </w:t>
            </w:r>
          </w:p>
          <w:p w14:paraId="2BAC9D4F" w14:textId="77777777" w:rsidR="00FC28C8" w:rsidRDefault="00184B91">
            <w:pPr>
              <w:pStyle w:val="TableParagraph"/>
              <w:numPr>
                <w:ilvl w:val="0"/>
                <w:numId w:val="2"/>
              </w:numPr>
              <w:tabs>
                <w:tab w:val="left" w:pos="410"/>
              </w:tabs>
              <w:spacing w:before="49"/>
              <w:ind w:left="410" w:right="478" w:hanging="410"/>
              <w:jc w:val="center"/>
              <w:rPr>
                <w:sz w:val="20"/>
              </w:rPr>
            </w:pPr>
            <w:r>
              <w:rPr>
                <w:color w:val="000000"/>
                <w:spacing w:val="-19"/>
                <w:sz w:val="20"/>
                <w:shd w:val="clear" w:color="auto" w:fill="FEEC99"/>
              </w:rPr>
              <w:t xml:space="preserve"> </w:t>
            </w:r>
            <w:r>
              <w:rPr>
                <w:color w:val="000000"/>
                <w:sz w:val="20"/>
                <w:shd w:val="clear" w:color="auto" w:fill="FEEC99"/>
              </w:rPr>
              <w:t>ELCON</w:t>
            </w:r>
            <w:r>
              <w:rPr>
                <w:color w:val="000000"/>
                <w:spacing w:val="-6"/>
                <w:sz w:val="20"/>
                <w:shd w:val="clear" w:color="auto" w:fill="FEEC99"/>
              </w:rPr>
              <w:t xml:space="preserve"> </w:t>
            </w:r>
            <w:r>
              <w:rPr>
                <w:color w:val="000000"/>
                <w:sz w:val="20"/>
                <w:shd w:val="clear" w:color="auto" w:fill="FEEC99"/>
              </w:rPr>
              <w:t>Part</w:t>
            </w:r>
            <w:r>
              <w:rPr>
                <w:color w:val="000000"/>
                <w:spacing w:val="-5"/>
                <w:sz w:val="20"/>
                <w:shd w:val="clear" w:color="auto" w:fill="FEEC99"/>
              </w:rPr>
              <w:t xml:space="preserve"> </w:t>
            </w:r>
            <w:r>
              <w:rPr>
                <w:color w:val="000000"/>
                <w:sz w:val="20"/>
                <w:shd w:val="clear" w:color="auto" w:fill="FEEC99"/>
              </w:rPr>
              <w:t>Number</w:t>
            </w:r>
            <w:r>
              <w:rPr>
                <w:color w:val="000000"/>
                <w:spacing w:val="-4"/>
                <w:sz w:val="20"/>
                <w:shd w:val="clear" w:color="auto" w:fill="FEEC99"/>
              </w:rPr>
              <w:t xml:space="preserve"> </w:t>
            </w:r>
            <w:r>
              <w:rPr>
                <w:color w:val="000000"/>
                <w:sz w:val="20"/>
                <w:shd w:val="clear" w:color="auto" w:fill="FEEC99"/>
              </w:rPr>
              <w:t>and</w:t>
            </w:r>
            <w:r>
              <w:rPr>
                <w:color w:val="000000"/>
                <w:spacing w:val="-3"/>
                <w:sz w:val="20"/>
                <w:shd w:val="clear" w:color="auto" w:fill="FEEC99"/>
              </w:rPr>
              <w:t xml:space="preserve"> </w:t>
            </w:r>
            <w:r>
              <w:rPr>
                <w:color w:val="000000"/>
                <w:sz w:val="20"/>
                <w:shd w:val="clear" w:color="auto" w:fill="FEEC99"/>
              </w:rPr>
              <w:t>Revision</w:t>
            </w:r>
            <w:r>
              <w:rPr>
                <w:color w:val="000000"/>
                <w:spacing w:val="-3"/>
                <w:sz w:val="20"/>
                <w:shd w:val="clear" w:color="auto" w:fill="FEEC99"/>
              </w:rPr>
              <w:t xml:space="preserve"> </w:t>
            </w:r>
            <w:r>
              <w:rPr>
                <w:color w:val="000000"/>
                <w:sz w:val="20"/>
                <w:shd w:val="clear" w:color="auto" w:fill="FEEC99"/>
              </w:rPr>
              <w:t>Letter,</w:t>
            </w:r>
            <w:r>
              <w:rPr>
                <w:color w:val="000000"/>
                <w:spacing w:val="-5"/>
                <w:sz w:val="20"/>
                <w:shd w:val="clear" w:color="auto" w:fill="FEEC99"/>
              </w:rPr>
              <w:t xml:space="preserve"> </w:t>
            </w:r>
            <w:r>
              <w:rPr>
                <w:color w:val="000000"/>
                <w:sz w:val="20"/>
                <w:shd w:val="clear" w:color="auto" w:fill="FEEC99"/>
              </w:rPr>
              <w:t>PO</w:t>
            </w:r>
            <w:r>
              <w:rPr>
                <w:color w:val="000000"/>
                <w:spacing w:val="-5"/>
                <w:sz w:val="20"/>
                <w:shd w:val="clear" w:color="auto" w:fill="FEEC99"/>
              </w:rPr>
              <w:t xml:space="preserve"> </w:t>
            </w:r>
            <w:r>
              <w:rPr>
                <w:color w:val="000000"/>
                <w:sz w:val="20"/>
                <w:shd w:val="clear" w:color="auto" w:fill="FEEC99"/>
              </w:rPr>
              <w:t>Number</w:t>
            </w:r>
            <w:r>
              <w:rPr>
                <w:color w:val="000000"/>
                <w:spacing w:val="-5"/>
                <w:sz w:val="20"/>
                <w:shd w:val="clear" w:color="auto" w:fill="FEEC99"/>
              </w:rPr>
              <w:t xml:space="preserve"> </w:t>
            </w:r>
            <w:r>
              <w:rPr>
                <w:color w:val="000000"/>
                <w:sz w:val="20"/>
                <w:shd w:val="clear" w:color="auto" w:fill="FEEC99"/>
              </w:rPr>
              <w:t>and</w:t>
            </w:r>
            <w:r>
              <w:rPr>
                <w:color w:val="000000"/>
                <w:spacing w:val="-5"/>
                <w:sz w:val="20"/>
                <w:shd w:val="clear" w:color="auto" w:fill="FEEC99"/>
              </w:rPr>
              <w:t xml:space="preserve"> </w:t>
            </w:r>
            <w:r>
              <w:rPr>
                <w:color w:val="000000"/>
                <w:sz w:val="20"/>
                <w:shd w:val="clear" w:color="auto" w:fill="FEEC99"/>
              </w:rPr>
              <w:t>Quantity</w:t>
            </w:r>
            <w:r>
              <w:rPr>
                <w:color w:val="000000"/>
                <w:spacing w:val="-5"/>
                <w:sz w:val="20"/>
                <w:shd w:val="clear" w:color="auto" w:fill="FEEC99"/>
              </w:rPr>
              <w:t xml:space="preserve"> per</w:t>
            </w:r>
            <w:r>
              <w:rPr>
                <w:color w:val="000000"/>
                <w:spacing w:val="40"/>
                <w:sz w:val="20"/>
                <w:shd w:val="clear" w:color="auto" w:fill="FEEC99"/>
              </w:rPr>
              <w:t xml:space="preserve"> </w:t>
            </w:r>
          </w:p>
          <w:p w14:paraId="181BA8C2" w14:textId="77777777" w:rsidR="00FC28C8" w:rsidRDefault="00184B91">
            <w:pPr>
              <w:pStyle w:val="TableParagraph"/>
              <w:spacing w:before="0"/>
              <w:ind w:left="0" w:right="3210"/>
              <w:jc w:val="center"/>
              <w:rPr>
                <w:sz w:val="20"/>
              </w:rPr>
            </w:pPr>
            <w:r>
              <w:rPr>
                <w:color w:val="000000"/>
                <w:spacing w:val="-19"/>
                <w:sz w:val="20"/>
                <w:shd w:val="clear" w:color="auto" w:fill="FEEC99"/>
              </w:rPr>
              <w:t xml:space="preserve"> </w:t>
            </w:r>
            <w:r>
              <w:rPr>
                <w:color w:val="000000"/>
                <w:sz w:val="20"/>
                <w:shd w:val="clear" w:color="auto" w:fill="FEEC99"/>
              </w:rPr>
              <w:t>traceability</w:t>
            </w:r>
            <w:r>
              <w:rPr>
                <w:color w:val="000000"/>
                <w:spacing w:val="-5"/>
                <w:sz w:val="20"/>
                <w:shd w:val="clear" w:color="auto" w:fill="FEEC99"/>
              </w:rPr>
              <w:t xml:space="preserve"> </w:t>
            </w:r>
            <w:r>
              <w:rPr>
                <w:color w:val="000000"/>
                <w:sz w:val="20"/>
                <w:shd w:val="clear" w:color="auto" w:fill="FEEC99"/>
              </w:rPr>
              <w:t>method</w:t>
            </w:r>
            <w:r>
              <w:rPr>
                <w:color w:val="000000"/>
                <w:spacing w:val="-4"/>
                <w:sz w:val="20"/>
                <w:shd w:val="clear" w:color="auto" w:fill="FEEC99"/>
              </w:rPr>
              <w:t xml:space="preserve"> </w:t>
            </w:r>
            <w:r>
              <w:rPr>
                <w:color w:val="000000"/>
                <w:sz w:val="20"/>
                <w:shd w:val="clear" w:color="auto" w:fill="FEEC99"/>
              </w:rPr>
              <w:t>as</w:t>
            </w:r>
            <w:r>
              <w:rPr>
                <w:color w:val="000000"/>
                <w:spacing w:val="-4"/>
                <w:sz w:val="20"/>
                <w:shd w:val="clear" w:color="auto" w:fill="FEEC99"/>
              </w:rPr>
              <w:t xml:space="preserve"> </w:t>
            </w:r>
            <w:r>
              <w:rPr>
                <w:color w:val="000000"/>
                <w:sz w:val="20"/>
                <w:shd w:val="clear" w:color="auto" w:fill="FEEC99"/>
              </w:rPr>
              <w:t>a</w:t>
            </w:r>
            <w:r>
              <w:rPr>
                <w:color w:val="000000"/>
                <w:spacing w:val="-4"/>
                <w:sz w:val="20"/>
                <w:shd w:val="clear" w:color="auto" w:fill="FEEC99"/>
              </w:rPr>
              <w:t xml:space="preserve"> </w:t>
            </w:r>
            <w:r>
              <w:rPr>
                <w:color w:val="000000"/>
                <w:spacing w:val="-2"/>
                <w:sz w:val="20"/>
                <w:shd w:val="clear" w:color="auto" w:fill="FEEC99"/>
              </w:rPr>
              <w:t>minimum.</w:t>
            </w:r>
            <w:r>
              <w:rPr>
                <w:color w:val="000000"/>
                <w:spacing w:val="40"/>
                <w:sz w:val="20"/>
                <w:shd w:val="clear" w:color="auto" w:fill="FEEC99"/>
              </w:rPr>
              <w:t xml:space="preserve"> </w:t>
            </w:r>
          </w:p>
          <w:p w14:paraId="7825D1C5" w14:textId="77777777" w:rsidR="00FC28C8" w:rsidRDefault="00184B91">
            <w:pPr>
              <w:pStyle w:val="TableParagraph"/>
              <w:numPr>
                <w:ilvl w:val="0"/>
                <w:numId w:val="2"/>
              </w:numPr>
              <w:tabs>
                <w:tab w:val="left" w:pos="357"/>
              </w:tabs>
              <w:ind w:left="357" w:right="332" w:hanging="357"/>
              <w:jc w:val="center"/>
              <w:rPr>
                <w:sz w:val="20"/>
              </w:rPr>
            </w:pPr>
            <w:r>
              <w:rPr>
                <w:color w:val="000000"/>
                <w:sz w:val="20"/>
                <w:shd w:val="clear" w:color="auto" w:fill="FEEC99"/>
              </w:rPr>
              <w:t>Identification</w:t>
            </w:r>
            <w:r>
              <w:rPr>
                <w:color w:val="000000"/>
                <w:spacing w:val="-5"/>
                <w:sz w:val="20"/>
                <w:shd w:val="clear" w:color="auto" w:fill="FEEC99"/>
              </w:rPr>
              <w:t xml:space="preserve"> </w:t>
            </w:r>
            <w:r>
              <w:rPr>
                <w:color w:val="000000"/>
                <w:sz w:val="20"/>
                <w:shd w:val="clear" w:color="auto" w:fill="FEEC99"/>
              </w:rPr>
              <w:t>of</w:t>
            </w:r>
            <w:r>
              <w:rPr>
                <w:color w:val="000000"/>
                <w:spacing w:val="-4"/>
                <w:sz w:val="20"/>
                <w:shd w:val="clear" w:color="auto" w:fill="FEEC99"/>
              </w:rPr>
              <w:t xml:space="preserve"> </w:t>
            </w:r>
            <w:r>
              <w:rPr>
                <w:color w:val="000000"/>
                <w:sz w:val="20"/>
                <w:shd w:val="clear" w:color="auto" w:fill="FEEC99"/>
              </w:rPr>
              <w:t>deviations</w:t>
            </w:r>
            <w:r>
              <w:rPr>
                <w:color w:val="000000"/>
                <w:spacing w:val="-4"/>
                <w:sz w:val="20"/>
                <w:shd w:val="clear" w:color="auto" w:fill="FEEC99"/>
              </w:rPr>
              <w:t xml:space="preserve"> </w:t>
            </w:r>
            <w:r>
              <w:rPr>
                <w:color w:val="000000"/>
                <w:sz w:val="20"/>
                <w:shd w:val="clear" w:color="auto" w:fill="FEEC99"/>
              </w:rPr>
              <w:t>or</w:t>
            </w:r>
            <w:r>
              <w:rPr>
                <w:color w:val="000000"/>
                <w:spacing w:val="-6"/>
                <w:sz w:val="20"/>
                <w:shd w:val="clear" w:color="auto" w:fill="FEEC99"/>
              </w:rPr>
              <w:t xml:space="preserve"> </w:t>
            </w:r>
            <w:r>
              <w:rPr>
                <w:color w:val="000000"/>
                <w:sz w:val="20"/>
                <w:shd w:val="clear" w:color="auto" w:fill="FEEC99"/>
              </w:rPr>
              <w:t>waivers</w:t>
            </w:r>
            <w:r>
              <w:rPr>
                <w:color w:val="000000"/>
                <w:spacing w:val="-4"/>
                <w:sz w:val="20"/>
                <w:shd w:val="clear" w:color="auto" w:fill="FEEC99"/>
              </w:rPr>
              <w:t xml:space="preserve"> </w:t>
            </w:r>
            <w:r>
              <w:rPr>
                <w:color w:val="000000"/>
                <w:sz w:val="20"/>
                <w:shd w:val="clear" w:color="auto" w:fill="FEEC99"/>
              </w:rPr>
              <w:t>or</w:t>
            </w:r>
            <w:r>
              <w:rPr>
                <w:color w:val="000000"/>
                <w:spacing w:val="-4"/>
                <w:sz w:val="20"/>
                <w:shd w:val="clear" w:color="auto" w:fill="FEEC99"/>
              </w:rPr>
              <w:t xml:space="preserve"> </w:t>
            </w:r>
            <w:r>
              <w:rPr>
                <w:color w:val="000000"/>
                <w:sz w:val="20"/>
                <w:shd w:val="clear" w:color="auto" w:fill="FEEC99"/>
              </w:rPr>
              <w:t>identifications</w:t>
            </w:r>
            <w:r>
              <w:rPr>
                <w:color w:val="000000"/>
                <w:spacing w:val="-4"/>
                <w:sz w:val="20"/>
                <w:shd w:val="clear" w:color="auto" w:fill="FEEC99"/>
              </w:rPr>
              <w:t xml:space="preserve"> </w:t>
            </w:r>
            <w:r>
              <w:rPr>
                <w:color w:val="000000"/>
                <w:sz w:val="20"/>
                <w:shd w:val="clear" w:color="auto" w:fill="FEEC99"/>
              </w:rPr>
              <w:t>of</w:t>
            </w:r>
            <w:r>
              <w:rPr>
                <w:color w:val="000000"/>
                <w:spacing w:val="-4"/>
                <w:sz w:val="20"/>
                <w:shd w:val="clear" w:color="auto" w:fill="FEEC99"/>
              </w:rPr>
              <w:t xml:space="preserve"> </w:t>
            </w:r>
            <w:r>
              <w:rPr>
                <w:color w:val="000000"/>
                <w:sz w:val="20"/>
                <w:shd w:val="clear" w:color="auto" w:fill="FEEC99"/>
              </w:rPr>
              <w:t>RMA</w:t>
            </w:r>
            <w:r>
              <w:rPr>
                <w:color w:val="000000"/>
                <w:spacing w:val="-3"/>
                <w:sz w:val="20"/>
                <w:shd w:val="clear" w:color="auto" w:fill="FEEC99"/>
              </w:rPr>
              <w:t xml:space="preserve"> </w:t>
            </w:r>
            <w:r>
              <w:rPr>
                <w:color w:val="000000"/>
                <w:sz w:val="20"/>
                <w:shd w:val="clear" w:color="auto" w:fill="FEEC99"/>
              </w:rPr>
              <w:t>/</w:t>
            </w:r>
            <w:r>
              <w:rPr>
                <w:color w:val="000000"/>
                <w:spacing w:val="-5"/>
                <w:sz w:val="20"/>
                <w:shd w:val="clear" w:color="auto" w:fill="FEEC99"/>
              </w:rPr>
              <w:t xml:space="preserve"> </w:t>
            </w:r>
            <w:r>
              <w:rPr>
                <w:color w:val="000000"/>
                <w:sz w:val="20"/>
                <w:shd w:val="clear" w:color="auto" w:fill="FEEC99"/>
              </w:rPr>
              <w:t>rework</w:t>
            </w:r>
            <w:r>
              <w:rPr>
                <w:color w:val="000000"/>
                <w:spacing w:val="-3"/>
                <w:sz w:val="20"/>
                <w:shd w:val="clear" w:color="auto" w:fill="FEEC99"/>
              </w:rPr>
              <w:t xml:space="preserve"> </w:t>
            </w:r>
            <w:r>
              <w:rPr>
                <w:color w:val="000000"/>
                <w:spacing w:val="-10"/>
                <w:sz w:val="20"/>
                <w:shd w:val="clear" w:color="auto" w:fill="FEEC99"/>
              </w:rPr>
              <w:t>/</w:t>
            </w:r>
            <w:r>
              <w:rPr>
                <w:color w:val="000000"/>
                <w:spacing w:val="40"/>
                <w:sz w:val="20"/>
                <w:shd w:val="clear" w:color="auto" w:fill="FEEC99"/>
              </w:rPr>
              <w:t xml:space="preserve"> </w:t>
            </w:r>
          </w:p>
          <w:p w14:paraId="5DED74B7" w14:textId="77777777" w:rsidR="00FC28C8" w:rsidRDefault="00184B91">
            <w:pPr>
              <w:pStyle w:val="TableParagraph"/>
              <w:spacing w:before="49"/>
              <w:ind w:left="0" w:right="3557"/>
              <w:jc w:val="center"/>
              <w:rPr>
                <w:sz w:val="20"/>
              </w:rPr>
            </w:pPr>
            <w:r>
              <w:rPr>
                <w:color w:val="000000"/>
                <w:spacing w:val="-19"/>
                <w:sz w:val="20"/>
                <w:shd w:val="clear" w:color="auto" w:fill="FEEC99"/>
              </w:rPr>
              <w:t xml:space="preserve"> </w:t>
            </w:r>
            <w:r>
              <w:rPr>
                <w:color w:val="000000"/>
                <w:sz w:val="20"/>
                <w:shd w:val="clear" w:color="auto" w:fill="FEEC99"/>
              </w:rPr>
              <w:t>repaired</w:t>
            </w:r>
            <w:r>
              <w:rPr>
                <w:color w:val="000000"/>
                <w:spacing w:val="-5"/>
                <w:sz w:val="20"/>
                <w:shd w:val="clear" w:color="auto" w:fill="FEEC99"/>
              </w:rPr>
              <w:t xml:space="preserve"> </w:t>
            </w:r>
            <w:r>
              <w:rPr>
                <w:color w:val="000000"/>
                <w:sz w:val="20"/>
                <w:shd w:val="clear" w:color="auto" w:fill="FEEC99"/>
              </w:rPr>
              <w:t>status</w:t>
            </w:r>
            <w:r>
              <w:rPr>
                <w:color w:val="000000"/>
                <w:spacing w:val="-4"/>
                <w:sz w:val="20"/>
                <w:shd w:val="clear" w:color="auto" w:fill="FEEC99"/>
              </w:rPr>
              <w:t xml:space="preserve"> </w:t>
            </w:r>
            <w:r>
              <w:rPr>
                <w:color w:val="000000"/>
                <w:sz w:val="20"/>
                <w:shd w:val="clear" w:color="auto" w:fill="FEEC99"/>
              </w:rPr>
              <w:t>(as</w:t>
            </w:r>
            <w:r>
              <w:rPr>
                <w:color w:val="000000"/>
                <w:spacing w:val="-4"/>
                <w:sz w:val="20"/>
                <w:shd w:val="clear" w:color="auto" w:fill="FEEC99"/>
              </w:rPr>
              <w:t xml:space="preserve"> </w:t>
            </w:r>
            <w:r>
              <w:rPr>
                <w:color w:val="000000"/>
                <w:spacing w:val="-2"/>
                <w:sz w:val="20"/>
                <w:shd w:val="clear" w:color="auto" w:fill="FEEC99"/>
              </w:rPr>
              <w:t>applicable).</w:t>
            </w:r>
            <w:r>
              <w:rPr>
                <w:color w:val="000000"/>
                <w:spacing w:val="40"/>
                <w:sz w:val="20"/>
                <w:shd w:val="clear" w:color="auto" w:fill="FEEC99"/>
              </w:rPr>
              <w:t xml:space="preserve"> </w:t>
            </w:r>
          </w:p>
        </w:tc>
      </w:tr>
      <w:tr w:rsidR="00FC28C8" w14:paraId="2A1E1468" w14:textId="77777777">
        <w:trPr>
          <w:trHeight w:val="176"/>
        </w:trPr>
        <w:tc>
          <w:tcPr>
            <w:tcW w:w="1656" w:type="dxa"/>
            <w:vMerge/>
            <w:tcBorders>
              <w:top w:val="nil"/>
            </w:tcBorders>
          </w:tcPr>
          <w:p w14:paraId="1023BB95" w14:textId="77777777" w:rsidR="00FC28C8" w:rsidRDefault="00FC28C8">
            <w:pPr>
              <w:rPr>
                <w:sz w:val="2"/>
                <w:szCs w:val="2"/>
              </w:rPr>
            </w:pPr>
          </w:p>
        </w:tc>
        <w:tc>
          <w:tcPr>
            <w:tcW w:w="1707" w:type="dxa"/>
            <w:vMerge/>
            <w:tcBorders>
              <w:top w:val="nil"/>
            </w:tcBorders>
          </w:tcPr>
          <w:p w14:paraId="45DFF09C" w14:textId="77777777" w:rsidR="00FC28C8" w:rsidRDefault="00FC28C8">
            <w:pPr>
              <w:rPr>
                <w:sz w:val="2"/>
                <w:szCs w:val="2"/>
              </w:rPr>
            </w:pPr>
          </w:p>
        </w:tc>
        <w:tc>
          <w:tcPr>
            <w:tcW w:w="710" w:type="dxa"/>
            <w:tcBorders>
              <w:top w:val="nil"/>
              <w:right w:val="single" w:sz="52" w:space="0" w:color="FFFFFF"/>
            </w:tcBorders>
          </w:tcPr>
          <w:p w14:paraId="3B1E7454" w14:textId="77777777" w:rsidR="00FC28C8" w:rsidRDefault="00184B91">
            <w:pPr>
              <w:pStyle w:val="TableParagraph"/>
              <w:spacing w:before="0" w:line="156" w:lineRule="exact"/>
              <w:ind w:left="414"/>
              <w:rPr>
                <w:sz w:val="20"/>
              </w:rPr>
            </w:pPr>
            <w:r>
              <w:rPr>
                <w:color w:val="000000"/>
                <w:spacing w:val="-5"/>
                <w:sz w:val="20"/>
                <w:shd w:val="clear" w:color="auto" w:fill="FEEC99"/>
              </w:rPr>
              <w:t>4)</w:t>
            </w:r>
          </w:p>
        </w:tc>
        <w:tc>
          <w:tcPr>
            <w:tcW w:w="6906" w:type="dxa"/>
            <w:tcBorders>
              <w:top w:val="nil"/>
              <w:left w:val="single" w:sz="52" w:space="0" w:color="FFFFFF"/>
            </w:tcBorders>
          </w:tcPr>
          <w:p w14:paraId="1A618453" w14:textId="77777777" w:rsidR="00FC28C8" w:rsidRDefault="00184B91">
            <w:pPr>
              <w:pStyle w:val="TableParagraph"/>
              <w:spacing w:before="0" w:line="156" w:lineRule="exact"/>
              <w:ind w:left="5"/>
              <w:rPr>
                <w:sz w:val="20"/>
              </w:rPr>
            </w:pPr>
            <w:r>
              <w:rPr>
                <w:color w:val="000000"/>
                <w:spacing w:val="-19"/>
                <w:sz w:val="20"/>
                <w:shd w:val="clear" w:color="auto" w:fill="FEEC99"/>
              </w:rPr>
              <w:t xml:space="preserve"> </w:t>
            </w:r>
            <w:r>
              <w:rPr>
                <w:color w:val="000000"/>
                <w:sz w:val="20"/>
                <w:shd w:val="clear" w:color="auto" w:fill="FEEC99"/>
              </w:rPr>
              <w:t>The</w:t>
            </w:r>
            <w:r>
              <w:rPr>
                <w:color w:val="000000"/>
                <w:spacing w:val="-6"/>
                <w:sz w:val="20"/>
                <w:shd w:val="clear" w:color="auto" w:fill="FEEC99"/>
              </w:rPr>
              <w:t xml:space="preserve"> </w:t>
            </w:r>
            <w:r>
              <w:rPr>
                <w:color w:val="000000"/>
                <w:sz w:val="20"/>
                <w:shd w:val="clear" w:color="auto" w:fill="FEEC99"/>
              </w:rPr>
              <w:t>signature</w:t>
            </w:r>
            <w:r>
              <w:rPr>
                <w:color w:val="000000"/>
                <w:spacing w:val="-6"/>
                <w:sz w:val="20"/>
                <w:shd w:val="clear" w:color="auto" w:fill="FEEC99"/>
              </w:rPr>
              <w:t xml:space="preserve"> </w:t>
            </w:r>
            <w:r>
              <w:rPr>
                <w:color w:val="000000"/>
                <w:sz w:val="20"/>
                <w:shd w:val="clear" w:color="auto" w:fill="FEEC99"/>
              </w:rPr>
              <w:t>of</w:t>
            </w:r>
            <w:r>
              <w:rPr>
                <w:color w:val="000000"/>
                <w:spacing w:val="-4"/>
                <w:sz w:val="20"/>
                <w:shd w:val="clear" w:color="auto" w:fill="FEEC99"/>
              </w:rPr>
              <w:t xml:space="preserve"> </w:t>
            </w:r>
            <w:r>
              <w:rPr>
                <w:color w:val="000000"/>
                <w:sz w:val="20"/>
                <w:shd w:val="clear" w:color="auto" w:fill="FEEC99"/>
              </w:rPr>
              <w:t>an</w:t>
            </w:r>
            <w:r>
              <w:rPr>
                <w:color w:val="000000"/>
                <w:spacing w:val="-5"/>
                <w:sz w:val="20"/>
                <w:shd w:val="clear" w:color="auto" w:fill="FEEC99"/>
              </w:rPr>
              <w:t xml:space="preserve"> </w:t>
            </w:r>
            <w:r>
              <w:rPr>
                <w:color w:val="000000"/>
                <w:sz w:val="20"/>
                <w:shd w:val="clear" w:color="auto" w:fill="FEEC99"/>
              </w:rPr>
              <w:t>authorized</w:t>
            </w:r>
            <w:r>
              <w:rPr>
                <w:color w:val="000000"/>
                <w:spacing w:val="-5"/>
                <w:sz w:val="20"/>
                <w:shd w:val="clear" w:color="auto" w:fill="FEEC99"/>
              </w:rPr>
              <w:t xml:space="preserve"> </w:t>
            </w:r>
            <w:r>
              <w:rPr>
                <w:color w:val="000000"/>
                <w:sz w:val="20"/>
                <w:shd w:val="clear" w:color="auto" w:fill="FEEC99"/>
              </w:rPr>
              <w:t>company</w:t>
            </w:r>
            <w:r>
              <w:rPr>
                <w:color w:val="000000"/>
                <w:spacing w:val="-3"/>
                <w:sz w:val="20"/>
                <w:shd w:val="clear" w:color="auto" w:fill="FEEC99"/>
              </w:rPr>
              <w:t xml:space="preserve"> </w:t>
            </w:r>
            <w:r>
              <w:rPr>
                <w:color w:val="000000"/>
                <w:spacing w:val="-2"/>
                <w:sz w:val="20"/>
                <w:shd w:val="clear" w:color="auto" w:fill="FEEC99"/>
              </w:rPr>
              <w:t>representative.</w:t>
            </w:r>
            <w:r>
              <w:rPr>
                <w:color w:val="000000"/>
                <w:spacing w:val="40"/>
                <w:sz w:val="20"/>
                <w:shd w:val="clear" w:color="auto" w:fill="FEEC99"/>
              </w:rPr>
              <w:t xml:space="preserve"> </w:t>
            </w:r>
          </w:p>
        </w:tc>
      </w:tr>
      <w:tr w:rsidR="00FC28C8" w14:paraId="221EE054" w14:textId="77777777">
        <w:trPr>
          <w:trHeight w:val="1888"/>
        </w:trPr>
        <w:tc>
          <w:tcPr>
            <w:tcW w:w="1656" w:type="dxa"/>
          </w:tcPr>
          <w:p w14:paraId="5F01B2B8" w14:textId="77777777" w:rsidR="00FC28C8" w:rsidRDefault="00184B91">
            <w:pPr>
              <w:pStyle w:val="TableParagraph"/>
              <w:ind w:left="9"/>
              <w:jc w:val="center"/>
              <w:rPr>
                <w:sz w:val="20"/>
              </w:rPr>
            </w:pPr>
            <w:r>
              <w:rPr>
                <w:spacing w:val="-5"/>
                <w:sz w:val="20"/>
              </w:rPr>
              <w:t>QA4</w:t>
            </w:r>
          </w:p>
        </w:tc>
        <w:tc>
          <w:tcPr>
            <w:tcW w:w="1707" w:type="dxa"/>
          </w:tcPr>
          <w:p w14:paraId="5F322DFC" w14:textId="77777777" w:rsidR="00FC28C8" w:rsidRDefault="00184B91">
            <w:pPr>
              <w:pStyle w:val="TableParagraph"/>
              <w:ind w:left="59"/>
              <w:jc w:val="center"/>
              <w:rPr>
                <w:sz w:val="20"/>
              </w:rPr>
            </w:pPr>
            <w:r>
              <w:rPr>
                <w:spacing w:val="-5"/>
                <w:sz w:val="20"/>
              </w:rPr>
              <w:t>MFG</w:t>
            </w:r>
          </w:p>
        </w:tc>
        <w:tc>
          <w:tcPr>
            <w:tcW w:w="7616" w:type="dxa"/>
            <w:gridSpan w:val="2"/>
          </w:tcPr>
          <w:p w14:paraId="231B0107" w14:textId="77777777" w:rsidR="00FC28C8" w:rsidRDefault="00184B91">
            <w:pPr>
              <w:pStyle w:val="TableParagraph"/>
              <w:ind w:right="135"/>
              <w:rPr>
                <w:sz w:val="20"/>
              </w:rPr>
            </w:pPr>
            <w:r>
              <w:rPr>
                <w:sz w:val="20"/>
              </w:rPr>
              <w:t>Manufacturer</w:t>
            </w:r>
            <w:r>
              <w:rPr>
                <w:spacing w:val="-4"/>
                <w:sz w:val="20"/>
              </w:rPr>
              <w:t xml:space="preserve"> </w:t>
            </w:r>
            <w:r>
              <w:rPr>
                <w:sz w:val="20"/>
              </w:rPr>
              <w:t>shall</w:t>
            </w:r>
            <w:r>
              <w:rPr>
                <w:spacing w:val="-4"/>
                <w:sz w:val="20"/>
              </w:rPr>
              <w:t xml:space="preserve"> </w:t>
            </w:r>
            <w:r>
              <w:rPr>
                <w:sz w:val="20"/>
              </w:rPr>
              <w:t>provide</w:t>
            </w:r>
            <w:r>
              <w:rPr>
                <w:spacing w:val="-4"/>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complete</w:t>
            </w:r>
            <w:r>
              <w:rPr>
                <w:spacing w:val="-4"/>
                <w:sz w:val="20"/>
              </w:rPr>
              <w:t xml:space="preserve"> </w:t>
            </w:r>
            <w:r>
              <w:rPr>
                <w:sz w:val="20"/>
              </w:rPr>
              <w:t>first</w:t>
            </w:r>
            <w:r>
              <w:rPr>
                <w:spacing w:val="-5"/>
                <w:sz w:val="20"/>
              </w:rPr>
              <w:t xml:space="preserve"> </w:t>
            </w:r>
            <w:r>
              <w:rPr>
                <w:sz w:val="20"/>
              </w:rPr>
              <w:t>article dimensional</w:t>
            </w:r>
            <w:r>
              <w:rPr>
                <w:spacing w:val="-2"/>
                <w:sz w:val="20"/>
              </w:rPr>
              <w:t xml:space="preserve"> </w:t>
            </w:r>
            <w:r>
              <w:rPr>
                <w:sz w:val="20"/>
              </w:rPr>
              <w:t>measurement</w:t>
            </w:r>
            <w:r>
              <w:rPr>
                <w:spacing w:val="-5"/>
                <w:sz w:val="20"/>
              </w:rPr>
              <w:t xml:space="preserve"> </w:t>
            </w:r>
            <w:r>
              <w:rPr>
                <w:sz w:val="20"/>
              </w:rPr>
              <w:t>data with delivery. 100% feature measurement required. First Article (F/A) is required for first time build, drawing revision changes.</w:t>
            </w:r>
            <w:r>
              <w:rPr>
                <w:spacing w:val="40"/>
                <w:sz w:val="20"/>
              </w:rPr>
              <w:t xml:space="preserve"> </w:t>
            </w:r>
            <w:r>
              <w:rPr>
                <w:sz w:val="20"/>
              </w:rPr>
              <w:t>ELCON reserves the right of rejection of a</w:t>
            </w:r>
          </w:p>
          <w:p w14:paraId="5E033345" w14:textId="77777777" w:rsidR="00FC28C8" w:rsidRDefault="00184B91">
            <w:pPr>
              <w:pStyle w:val="TableParagraph"/>
              <w:spacing w:before="2"/>
              <w:ind w:right="135"/>
              <w:rPr>
                <w:sz w:val="20"/>
              </w:rPr>
            </w:pPr>
            <w:r>
              <w:rPr>
                <w:sz w:val="20"/>
              </w:rPr>
              <w:t>manufacturer’s F/A based upon dimensional verification.</w:t>
            </w:r>
            <w:r>
              <w:rPr>
                <w:spacing w:val="40"/>
                <w:sz w:val="20"/>
              </w:rPr>
              <w:t xml:space="preserve"> </w:t>
            </w:r>
            <w:r>
              <w:rPr>
                <w:sz w:val="20"/>
              </w:rPr>
              <w:t>First Article dimensional data with deliveries is required until such time that the manufacturer submits acceptable first article</w:t>
            </w:r>
            <w:r>
              <w:rPr>
                <w:spacing w:val="-4"/>
                <w:sz w:val="20"/>
              </w:rPr>
              <w:t xml:space="preserve"> </w:t>
            </w:r>
            <w:r>
              <w:rPr>
                <w:sz w:val="20"/>
              </w:rPr>
              <w:t>data.</w:t>
            </w:r>
            <w:r>
              <w:rPr>
                <w:spacing w:val="40"/>
                <w:sz w:val="20"/>
              </w:rPr>
              <w:t xml:space="preserve"> </w:t>
            </w:r>
            <w:r>
              <w:rPr>
                <w:sz w:val="20"/>
              </w:rPr>
              <w:t>Upon</w:t>
            </w:r>
            <w:r>
              <w:rPr>
                <w:spacing w:val="-5"/>
                <w:sz w:val="20"/>
              </w:rPr>
              <w:t xml:space="preserve"> </w:t>
            </w:r>
            <w:r>
              <w:rPr>
                <w:sz w:val="20"/>
              </w:rPr>
              <w:t>approval</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manufacturer’s</w:t>
            </w:r>
            <w:r>
              <w:rPr>
                <w:spacing w:val="-5"/>
                <w:sz w:val="20"/>
              </w:rPr>
              <w:t xml:space="preserve"> </w:t>
            </w:r>
            <w:r>
              <w:rPr>
                <w:sz w:val="20"/>
              </w:rPr>
              <w:t>first</w:t>
            </w:r>
            <w:r>
              <w:rPr>
                <w:spacing w:val="-5"/>
                <w:sz w:val="20"/>
              </w:rPr>
              <w:t xml:space="preserve"> </w:t>
            </w:r>
            <w:r>
              <w:rPr>
                <w:sz w:val="20"/>
              </w:rPr>
              <w:t>article</w:t>
            </w:r>
            <w:r>
              <w:rPr>
                <w:spacing w:val="-4"/>
                <w:sz w:val="20"/>
              </w:rPr>
              <w:t xml:space="preserve"> </w:t>
            </w:r>
            <w:r>
              <w:rPr>
                <w:sz w:val="20"/>
              </w:rPr>
              <w:t>data,</w:t>
            </w:r>
            <w:r>
              <w:rPr>
                <w:spacing w:val="-3"/>
                <w:sz w:val="20"/>
              </w:rPr>
              <w:t xml:space="preserve"> </w:t>
            </w:r>
            <w:r>
              <w:rPr>
                <w:sz w:val="20"/>
              </w:rPr>
              <w:t>the</w:t>
            </w:r>
            <w:r>
              <w:rPr>
                <w:spacing w:val="-4"/>
                <w:sz w:val="20"/>
              </w:rPr>
              <w:t xml:space="preserve"> </w:t>
            </w:r>
            <w:r>
              <w:rPr>
                <w:sz w:val="20"/>
              </w:rPr>
              <w:t>manufacturer</w:t>
            </w:r>
            <w:r>
              <w:rPr>
                <w:spacing w:val="-3"/>
                <w:sz w:val="20"/>
              </w:rPr>
              <w:t xml:space="preserve"> </w:t>
            </w:r>
            <w:r>
              <w:rPr>
                <w:sz w:val="20"/>
              </w:rPr>
              <w:t>need</w:t>
            </w:r>
          </w:p>
          <w:p w14:paraId="3BD2D414" w14:textId="77777777" w:rsidR="00FC28C8" w:rsidRDefault="00184B91">
            <w:pPr>
              <w:pStyle w:val="TableParagraph"/>
              <w:spacing w:before="0" w:line="230" w:lineRule="exact"/>
              <w:ind w:right="135"/>
              <w:rPr>
                <w:sz w:val="20"/>
              </w:rPr>
            </w:pPr>
            <w:r>
              <w:rPr>
                <w:sz w:val="20"/>
              </w:rPr>
              <w:t>only</w:t>
            </w:r>
            <w:r>
              <w:rPr>
                <w:spacing w:val="-3"/>
                <w:sz w:val="20"/>
              </w:rPr>
              <w:t xml:space="preserve"> </w:t>
            </w:r>
            <w:r>
              <w:rPr>
                <w:sz w:val="20"/>
              </w:rPr>
              <w:t>provide</w:t>
            </w:r>
            <w:r>
              <w:rPr>
                <w:spacing w:val="-6"/>
                <w:sz w:val="20"/>
              </w:rPr>
              <w:t xml:space="preserve"> </w:t>
            </w:r>
            <w:r>
              <w:rPr>
                <w:sz w:val="20"/>
              </w:rPr>
              <w:t>a</w:t>
            </w:r>
            <w:r>
              <w:rPr>
                <w:spacing w:val="-4"/>
                <w:sz w:val="20"/>
              </w:rPr>
              <w:t xml:space="preserve"> </w:t>
            </w:r>
            <w:r>
              <w:rPr>
                <w:sz w:val="20"/>
              </w:rPr>
              <w:t>copy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manufacturer’s</w:t>
            </w:r>
            <w:r>
              <w:rPr>
                <w:spacing w:val="-5"/>
                <w:sz w:val="20"/>
              </w:rPr>
              <w:t xml:space="preserve"> </w:t>
            </w:r>
            <w:r>
              <w:rPr>
                <w:sz w:val="20"/>
              </w:rPr>
              <w:t>internal</w:t>
            </w:r>
            <w:r>
              <w:rPr>
                <w:spacing w:val="-4"/>
                <w:sz w:val="20"/>
              </w:rPr>
              <w:t xml:space="preserve"> </w:t>
            </w:r>
            <w:r>
              <w:rPr>
                <w:sz w:val="20"/>
              </w:rPr>
              <w:t>final</w:t>
            </w:r>
            <w:r>
              <w:rPr>
                <w:spacing w:val="-4"/>
                <w:sz w:val="20"/>
              </w:rPr>
              <w:t xml:space="preserve"> </w:t>
            </w:r>
            <w:r>
              <w:rPr>
                <w:sz w:val="20"/>
              </w:rPr>
              <w:t>inspection</w:t>
            </w:r>
            <w:r>
              <w:rPr>
                <w:spacing w:val="-3"/>
                <w:sz w:val="20"/>
              </w:rPr>
              <w:t xml:space="preserve"> </w:t>
            </w:r>
            <w:r>
              <w:rPr>
                <w:sz w:val="20"/>
              </w:rPr>
              <w:t>results</w:t>
            </w:r>
            <w:r>
              <w:rPr>
                <w:spacing w:val="-5"/>
                <w:sz w:val="20"/>
              </w:rPr>
              <w:t xml:space="preserve"> </w:t>
            </w:r>
            <w:r>
              <w:rPr>
                <w:sz w:val="20"/>
              </w:rPr>
              <w:t>indicating</w:t>
            </w:r>
            <w:r>
              <w:rPr>
                <w:spacing w:val="-3"/>
                <w:sz w:val="20"/>
              </w:rPr>
              <w:t xml:space="preserve"> </w:t>
            </w:r>
            <w:r>
              <w:rPr>
                <w:sz w:val="20"/>
              </w:rPr>
              <w:t>the deliverable material lot is acceptable to the manufacturer for delivery to ELCON.</w:t>
            </w:r>
          </w:p>
        </w:tc>
      </w:tr>
      <w:tr w:rsidR="00FC28C8" w14:paraId="3C60DBAF" w14:textId="77777777">
        <w:trPr>
          <w:trHeight w:val="457"/>
        </w:trPr>
        <w:tc>
          <w:tcPr>
            <w:tcW w:w="1656" w:type="dxa"/>
          </w:tcPr>
          <w:p w14:paraId="1590C0EC" w14:textId="77777777" w:rsidR="00FC28C8" w:rsidRDefault="00184B91">
            <w:pPr>
              <w:pStyle w:val="TableParagraph"/>
              <w:spacing w:before="47"/>
              <w:ind w:left="9"/>
              <w:jc w:val="center"/>
              <w:rPr>
                <w:sz w:val="20"/>
              </w:rPr>
            </w:pPr>
            <w:r>
              <w:rPr>
                <w:spacing w:val="-5"/>
                <w:sz w:val="20"/>
              </w:rPr>
              <w:t>QA5</w:t>
            </w:r>
          </w:p>
        </w:tc>
        <w:tc>
          <w:tcPr>
            <w:tcW w:w="1707" w:type="dxa"/>
          </w:tcPr>
          <w:p w14:paraId="6D45DF5E" w14:textId="77777777" w:rsidR="00FC28C8" w:rsidRDefault="00184B91">
            <w:pPr>
              <w:pStyle w:val="TableParagraph"/>
              <w:spacing w:before="47"/>
              <w:ind w:left="7"/>
              <w:jc w:val="center"/>
              <w:rPr>
                <w:sz w:val="20"/>
              </w:rPr>
            </w:pPr>
            <w:r>
              <w:rPr>
                <w:spacing w:val="-5"/>
                <w:sz w:val="20"/>
              </w:rPr>
              <w:t>MFG</w:t>
            </w:r>
          </w:p>
        </w:tc>
        <w:tc>
          <w:tcPr>
            <w:tcW w:w="7616" w:type="dxa"/>
            <w:gridSpan w:val="2"/>
          </w:tcPr>
          <w:p w14:paraId="2C971DD9" w14:textId="77777777" w:rsidR="00FC28C8" w:rsidRDefault="00184B91">
            <w:pPr>
              <w:pStyle w:val="TableParagraph"/>
              <w:spacing w:before="47"/>
              <w:rPr>
                <w:sz w:val="20"/>
              </w:rPr>
            </w:pPr>
            <w:r>
              <w:rPr>
                <w:sz w:val="20"/>
              </w:rPr>
              <w:t>100%</w:t>
            </w:r>
            <w:r>
              <w:rPr>
                <w:spacing w:val="-6"/>
                <w:sz w:val="20"/>
              </w:rPr>
              <w:t xml:space="preserve"> </w:t>
            </w:r>
            <w:r>
              <w:rPr>
                <w:sz w:val="20"/>
              </w:rPr>
              <w:t>Visual</w:t>
            </w:r>
            <w:r>
              <w:rPr>
                <w:spacing w:val="-5"/>
                <w:sz w:val="20"/>
              </w:rPr>
              <w:t xml:space="preserve"> </w:t>
            </w:r>
            <w:r>
              <w:rPr>
                <w:sz w:val="20"/>
              </w:rPr>
              <w:t>Inspection</w:t>
            </w:r>
            <w:r>
              <w:rPr>
                <w:spacing w:val="-3"/>
                <w:sz w:val="20"/>
              </w:rPr>
              <w:t xml:space="preserve"> </w:t>
            </w:r>
            <w:r>
              <w:rPr>
                <w:sz w:val="20"/>
              </w:rPr>
              <w:t>in</w:t>
            </w:r>
            <w:r>
              <w:rPr>
                <w:spacing w:val="-6"/>
                <w:sz w:val="20"/>
              </w:rPr>
              <w:t xml:space="preserve"> </w:t>
            </w:r>
            <w:r>
              <w:rPr>
                <w:sz w:val="20"/>
              </w:rPr>
              <w:t>accordance</w:t>
            </w:r>
            <w:r>
              <w:rPr>
                <w:spacing w:val="-5"/>
                <w:sz w:val="20"/>
              </w:rPr>
              <w:t xml:space="preserve"> </w:t>
            </w:r>
            <w:r>
              <w:rPr>
                <w:sz w:val="20"/>
              </w:rPr>
              <w:t>with</w:t>
            </w:r>
            <w:r>
              <w:rPr>
                <w:spacing w:val="-4"/>
                <w:sz w:val="20"/>
              </w:rPr>
              <w:t xml:space="preserve"> </w:t>
            </w:r>
            <w:r>
              <w:rPr>
                <w:sz w:val="20"/>
              </w:rPr>
              <w:t>the</w:t>
            </w:r>
            <w:r>
              <w:rPr>
                <w:spacing w:val="-3"/>
                <w:sz w:val="20"/>
              </w:rPr>
              <w:t xml:space="preserve"> </w:t>
            </w:r>
            <w:r>
              <w:rPr>
                <w:sz w:val="20"/>
              </w:rPr>
              <w:t>purchase</w:t>
            </w:r>
            <w:r>
              <w:rPr>
                <w:spacing w:val="-5"/>
                <w:sz w:val="20"/>
              </w:rPr>
              <w:t xml:space="preserve"> </w:t>
            </w:r>
            <w:r>
              <w:rPr>
                <w:sz w:val="20"/>
              </w:rPr>
              <w:t>order/</w:t>
            </w:r>
            <w:r>
              <w:rPr>
                <w:spacing w:val="-3"/>
                <w:sz w:val="20"/>
              </w:rPr>
              <w:t xml:space="preserve"> </w:t>
            </w:r>
            <w:r>
              <w:rPr>
                <w:sz w:val="20"/>
              </w:rPr>
              <w:t>drawing</w:t>
            </w:r>
            <w:r>
              <w:rPr>
                <w:spacing w:val="-6"/>
                <w:sz w:val="20"/>
              </w:rPr>
              <w:t xml:space="preserve"> </w:t>
            </w:r>
            <w:r>
              <w:rPr>
                <w:spacing w:val="-2"/>
                <w:sz w:val="20"/>
              </w:rPr>
              <w:t>requirements.</w:t>
            </w:r>
          </w:p>
        </w:tc>
      </w:tr>
      <w:tr w:rsidR="00FC28C8" w14:paraId="3E795819" w14:textId="77777777">
        <w:trPr>
          <w:trHeight w:val="738"/>
        </w:trPr>
        <w:tc>
          <w:tcPr>
            <w:tcW w:w="1656" w:type="dxa"/>
          </w:tcPr>
          <w:p w14:paraId="6AD897D9" w14:textId="77777777" w:rsidR="00FC28C8" w:rsidRDefault="00184B91">
            <w:pPr>
              <w:pStyle w:val="TableParagraph"/>
              <w:ind w:left="9"/>
              <w:jc w:val="center"/>
              <w:rPr>
                <w:sz w:val="20"/>
              </w:rPr>
            </w:pPr>
            <w:r>
              <w:rPr>
                <w:spacing w:val="-5"/>
                <w:sz w:val="20"/>
              </w:rPr>
              <w:t>QA6</w:t>
            </w:r>
          </w:p>
        </w:tc>
        <w:tc>
          <w:tcPr>
            <w:tcW w:w="1707" w:type="dxa"/>
          </w:tcPr>
          <w:p w14:paraId="1246406B" w14:textId="77777777" w:rsidR="00FC28C8" w:rsidRDefault="00184B91">
            <w:pPr>
              <w:pStyle w:val="TableParagraph"/>
              <w:ind w:left="7"/>
              <w:jc w:val="center"/>
              <w:rPr>
                <w:sz w:val="20"/>
              </w:rPr>
            </w:pPr>
            <w:r>
              <w:rPr>
                <w:spacing w:val="-5"/>
                <w:sz w:val="20"/>
              </w:rPr>
              <w:t>MFG</w:t>
            </w:r>
          </w:p>
        </w:tc>
        <w:tc>
          <w:tcPr>
            <w:tcW w:w="7616" w:type="dxa"/>
            <w:gridSpan w:val="2"/>
          </w:tcPr>
          <w:p w14:paraId="2C220198" w14:textId="77777777" w:rsidR="00FC28C8" w:rsidRDefault="00184B91">
            <w:pPr>
              <w:pStyle w:val="TableParagraph"/>
              <w:ind w:right="135"/>
              <w:rPr>
                <w:sz w:val="20"/>
              </w:rPr>
            </w:pPr>
            <w:r>
              <w:rPr>
                <w:sz w:val="20"/>
              </w:rPr>
              <w:t>ELCON’s</w:t>
            </w:r>
            <w:r>
              <w:rPr>
                <w:spacing w:val="-5"/>
                <w:sz w:val="20"/>
              </w:rPr>
              <w:t xml:space="preserve"> </w:t>
            </w:r>
            <w:r>
              <w:rPr>
                <w:sz w:val="20"/>
              </w:rPr>
              <w:t>Final</w:t>
            </w:r>
            <w:r>
              <w:rPr>
                <w:spacing w:val="-4"/>
                <w:sz w:val="20"/>
              </w:rPr>
              <w:t xml:space="preserve"> </w:t>
            </w:r>
            <w:r>
              <w:rPr>
                <w:sz w:val="20"/>
              </w:rPr>
              <w:t>Source</w:t>
            </w:r>
            <w:r>
              <w:rPr>
                <w:spacing w:val="-4"/>
                <w:sz w:val="20"/>
              </w:rPr>
              <w:t xml:space="preserve"> </w:t>
            </w:r>
            <w:r>
              <w:rPr>
                <w:sz w:val="20"/>
              </w:rPr>
              <w:t>Verification –Products</w:t>
            </w:r>
            <w:r>
              <w:rPr>
                <w:spacing w:val="-5"/>
                <w:sz w:val="20"/>
              </w:rPr>
              <w:t xml:space="preserve"> </w:t>
            </w:r>
            <w:r>
              <w:rPr>
                <w:sz w:val="20"/>
              </w:rPr>
              <w:t>order</w:t>
            </w:r>
            <w:r>
              <w:rPr>
                <w:spacing w:val="-4"/>
                <w:sz w:val="20"/>
              </w:rPr>
              <w:t xml:space="preserve"> </w:t>
            </w:r>
            <w:r>
              <w:rPr>
                <w:sz w:val="20"/>
              </w:rPr>
              <w:t>under</w:t>
            </w:r>
            <w:r>
              <w:rPr>
                <w:spacing w:val="-3"/>
                <w:sz w:val="20"/>
              </w:rPr>
              <w:t xml:space="preserve"> </w:t>
            </w:r>
            <w:r>
              <w:rPr>
                <w:sz w:val="20"/>
              </w:rPr>
              <w:t>this</w:t>
            </w:r>
            <w:r>
              <w:rPr>
                <w:spacing w:val="-5"/>
                <w:sz w:val="20"/>
              </w:rPr>
              <w:t xml:space="preserve"> </w:t>
            </w:r>
            <w:r>
              <w:rPr>
                <w:sz w:val="20"/>
              </w:rPr>
              <w:t>purchase</w:t>
            </w:r>
            <w:r>
              <w:rPr>
                <w:spacing w:val="-4"/>
                <w:sz w:val="20"/>
              </w:rPr>
              <w:t xml:space="preserve"> </w:t>
            </w:r>
            <w:r>
              <w:rPr>
                <w:sz w:val="20"/>
              </w:rPr>
              <w:t>order/</w:t>
            </w:r>
            <w:r>
              <w:rPr>
                <w:spacing w:val="-5"/>
                <w:sz w:val="20"/>
              </w:rPr>
              <w:t xml:space="preserve"> </w:t>
            </w:r>
            <w:r>
              <w:rPr>
                <w:sz w:val="20"/>
              </w:rPr>
              <w:t>contract</w:t>
            </w:r>
            <w:r>
              <w:rPr>
                <w:spacing w:val="-5"/>
                <w:sz w:val="20"/>
              </w:rPr>
              <w:t xml:space="preserve"> </w:t>
            </w:r>
            <w:r>
              <w:rPr>
                <w:sz w:val="20"/>
              </w:rPr>
              <w:t>are subject to source verification by ELCON’s quality representative at supplier’s facility.</w:t>
            </w:r>
          </w:p>
          <w:p w14:paraId="2FA3EAF4" w14:textId="77777777" w:rsidR="00FC28C8" w:rsidRDefault="00184B91">
            <w:pPr>
              <w:pStyle w:val="TableParagraph"/>
              <w:spacing w:before="1" w:line="210" w:lineRule="exact"/>
              <w:rPr>
                <w:sz w:val="20"/>
              </w:rPr>
            </w:pPr>
            <w:r>
              <w:rPr>
                <w:sz w:val="20"/>
              </w:rPr>
              <w:t>Verification</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at</w:t>
            </w:r>
            <w:r>
              <w:rPr>
                <w:spacing w:val="-5"/>
                <w:sz w:val="20"/>
              </w:rPr>
              <w:t xml:space="preserve"> </w:t>
            </w:r>
            <w:r>
              <w:rPr>
                <w:sz w:val="20"/>
              </w:rPr>
              <w:t>“Final</w:t>
            </w:r>
            <w:r>
              <w:rPr>
                <w:spacing w:val="-6"/>
                <w:sz w:val="20"/>
              </w:rPr>
              <w:t xml:space="preserve"> </w:t>
            </w:r>
            <w:r>
              <w:rPr>
                <w:sz w:val="20"/>
              </w:rPr>
              <w:t>“which</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considered</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packaging</w:t>
            </w:r>
            <w:r>
              <w:rPr>
                <w:spacing w:val="-4"/>
                <w:sz w:val="20"/>
              </w:rPr>
              <w:t xml:space="preserve"> </w:t>
            </w:r>
            <w:r>
              <w:rPr>
                <w:sz w:val="20"/>
              </w:rPr>
              <w:t>for</w:t>
            </w:r>
            <w:r>
              <w:rPr>
                <w:spacing w:val="-4"/>
                <w:sz w:val="20"/>
              </w:rPr>
              <w:t xml:space="preserve"> </w:t>
            </w:r>
            <w:r>
              <w:rPr>
                <w:sz w:val="20"/>
              </w:rPr>
              <w:t>shipment</w:t>
            </w:r>
            <w:r>
              <w:rPr>
                <w:spacing w:val="-8"/>
                <w:sz w:val="20"/>
              </w:rPr>
              <w:t xml:space="preserve"> </w:t>
            </w:r>
            <w:r>
              <w:rPr>
                <w:spacing w:val="-5"/>
                <w:sz w:val="20"/>
              </w:rPr>
              <w:t>or</w:t>
            </w:r>
          </w:p>
        </w:tc>
      </w:tr>
    </w:tbl>
    <w:p w14:paraId="50359F88" w14:textId="77777777" w:rsidR="00FC28C8" w:rsidRDefault="00FC28C8">
      <w:pPr>
        <w:pStyle w:val="TableParagraph"/>
        <w:spacing w:line="210" w:lineRule="exact"/>
        <w:rPr>
          <w:sz w:val="20"/>
        </w:rPr>
        <w:sectPr w:rsidR="00FC28C8">
          <w:pgSz w:w="12240" w:h="15840"/>
          <w:pgMar w:top="1900" w:right="360" w:bottom="1240" w:left="720" w:header="455" w:footer="1056" w:gutter="0"/>
          <w:cols w:space="720"/>
        </w:sectPr>
      </w:pPr>
    </w:p>
    <w:p w14:paraId="34360630" w14:textId="77777777" w:rsidR="00FC28C8" w:rsidRDefault="00FC28C8">
      <w:pPr>
        <w:pStyle w:val="BodyText"/>
        <w:spacing w:before="1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707"/>
        <w:gridCol w:w="7616"/>
      </w:tblGrid>
      <w:tr w:rsidR="00FC28C8" w14:paraId="07AD6640" w14:textId="77777777">
        <w:trPr>
          <w:trHeight w:val="270"/>
        </w:trPr>
        <w:tc>
          <w:tcPr>
            <w:tcW w:w="1656" w:type="dxa"/>
            <w:tcBorders>
              <w:bottom w:val="double" w:sz="6" w:space="0" w:color="000000"/>
            </w:tcBorders>
          </w:tcPr>
          <w:p w14:paraId="17983ADA" w14:textId="77777777" w:rsidR="00FC28C8" w:rsidRDefault="00184B91">
            <w:pPr>
              <w:pStyle w:val="TableParagraph"/>
              <w:spacing w:before="19"/>
              <w:ind w:left="8"/>
              <w:jc w:val="center"/>
              <w:rPr>
                <w:b/>
                <w:sz w:val="20"/>
              </w:rPr>
            </w:pPr>
            <w:r>
              <w:rPr>
                <w:b/>
                <w:sz w:val="20"/>
              </w:rPr>
              <w:t>Quality</w:t>
            </w:r>
            <w:r>
              <w:rPr>
                <w:b/>
                <w:spacing w:val="45"/>
                <w:sz w:val="20"/>
              </w:rPr>
              <w:t xml:space="preserve"> </w:t>
            </w:r>
            <w:r>
              <w:rPr>
                <w:b/>
                <w:spacing w:val="-4"/>
                <w:sz w:val="20"/>
              </w:rPr>
              <w:t>Code</w:t>
            </w:r>
          </w:p>
        </w:tc>
        <w:tc>
          <w:tcPr>
            <w:tcW w:w="1707" w:type="dxa"/>
            <w:tcBorders>
              <w:bottom w:val="double" w:sz="6" w:space="0" w:color="000000"/>
            </w:tcBorders>
          </w:tcPr>
          <w:p w14:paraId="461687C0" w14:textId="77777777" w:rsidR="00FC28C8" w:rsidRDefault="00184B91">
            <w:pPr>
              <w:pStyle w:val="TableParagraph"/>
              <w:spacing w:before="19"/>
              <w:ind w:left="7"/>
              <w:jc w:val="center"/>
              <w:rPr>
                <w:b/>
                <w:sz w:val="20"/>
              </w:rPr>
            </w:pPr>
            <w:r>
              <w:rPr>
                <w:b/>
                <w:spacing w:val="-2"/>
                <w:sz w:val="20"/>
              </w:rPr>
              <w:t>Applicability</w:t>
            </w:r>
          </w:p>
        </w:tc>
        <w:tc>
          <w:tcPr>
            <w:tcW w:w="7616" w:type="dxa"/>
            <w:tcBorders>
              <w:bottom w:val="double" w:sz="6" w:space="0" w:color="000000"/>
            </w:tcBorders>
          </w:tcPr>
          <w:p w14:paraId="6962A052" w14:textId="77777777" w:rsidR="00FC28C8" w:rsidRDefault="00184B91">
            <w:pPr>
              <w:pStyle w:val="TableParagraph"/>
              <w:spacing w:before="19"/>
              <w:ind w:left="5"/>
              <w:jc w:val="center"/>
              <w:rPr>
                <w:b/>
                <w:sz w:val="20"/>
              </w:rPr>
            </w:pPr>
            <w:r>
              <w:rPr>
                <w:b/>
                <w:spacing w:val="-2"/>
                <w:sz w:val="20"/>
              </w:rPr>
              <w:t>Description</w:t>
            </w:r>
          </w:p>
        </w:tc>
      </w:tr>
      <w:tr w:rsidR="00FC28C8" w14:paraId="6DE2F89D" w14:textId="77777777">
        <w:trPr>
          <w:trHeight w:val="574"/>
        </w:trPr>
        <w:tc>
          <w:tcPr>
            <w:tcW w:w="1656" w:type="dxa"/>
            <w:tcBorders>
              <w:top w:val="double" w:sz="6" w:space="0" w:color="000000"/>
            </w:tcBorders>
          </w:tcPr>
          <w:p w14:paraId="22384D6A" w14:textId="77777777" w:rsidR="00FC28C8" w:rsidRDefault="00FC28C8">
            <w:pPr>
              <w:pStyle w:val="TableParagraph"/>
              <w:spacing w:before="0"/>
              <w:ind w:left="0"/>
              <w:rPr>
                <w:sz w:val="18"/>
              </w:rPr>
            </w:pPr>
          </w:p>
        </w:tc>
        <w:tc>
          <w:tcPr>
            <w:tcW w:w="1707" w:type="dxa"/>
            <w:tcBorders>
              <w:top w:val="double" w:sz="6" w:space="0" w:color="000000"/>
            </w:tcBorders>
          </w:tcPr>
          <w:p w14:paraId="64FE9CC5" w14:textId="77777777" w:rsidR="00FC28C8" w:rsidRDefault="00FC28C8">
            <w:pPr>
              <w:pStyle w:val="TableParagraph"/>
              <w:spacing w:before="0"/>
              <w:ind w:left="0"/>
              <w:rPr>
                <w:sz w:val="18"/>
              </w:rPr>
            </w:pPr>
          </w:p>
        </w:tc>
        <w:tc>
          <w:tcPr>
            <w:tcW w:w="7616" w:type="dxa"/>
            <w:tcBorders>
              <w:top w:val="double" w:sz="6" w:space="0" w:color="000000"/>
            </w:tcBorders>
          </w:tcPr>
          <w:p w14:paraId="16D1136D" w14:textId="77777777" w:rsidR="00FC28C8" w:rsidRDefault="00184B91">
            <w:pPr>
              <w:pStyle w:val="TableParagraph"/>
              <w:spacing w:before="0"/>
              <w:ind w:right="135"/>
              <w:rPr>
                <w:sz w:val="20"/>
              </w:rPr>
            </w:pPr>
            <w:r>
              <w:rPr>
                <w:sz w:val="20"/>
              </w:rPr>
              <w:t>as</w:t>
            </w:r>
            <w:r>
              <w:rPr>
                <w:spacing w:val="-5"/>
                <w:sz w:val="20"/>
              </w:rPr>
              <w:t xml:space="preserve"> </w:t>
            </w:r>
            <w:r>
              <w:rPr>
                <w:sz w:val="20"/>
              </w:rPr>
              <w:t>otherwise</w:t>
            </w:r>
            <w:r>
              <w:rPr>
                <w:spacing w:val="-4"/>
                <w:sz w:val="20"/>
              </w:rPr>
              <w:t xml:space="preserve"> </w:t>
            </w:r>
            <w:r>
              <w:rPr>
                <w:sz w:val="20"/>
              </w:rPr>
              <w:t>indicated</w:t>
            </w:r>
            <w:r>
              <w:rPr>
                <w:spacing w:val="-3"/>
                <w:sz w:val="20"/>
              </w:rPr>
              <w:t xml:space="preserve"> </w:t>
            </w:r>
            <w:r>
              <w:rPr>
                <w:sz w:val="20"/>
              </w:rPr>
              <w:t>on</w:t>
            </w:r>
            <w:r>
              <w:rPr>
                <w:spacing w:val="-3"/>
                <w:sz w:val="20"/>
              </w:rPr>
              <w:t xml:space="preserve"> </w:t>
            </w:r>
            <w:r>
              <w:rPr>
                <w:sz w:val="20"/>
              </w:rPr>
              <w:t>this</w:t>
            </w:r>
            <w:r>
              <w:rPr>
                <w:spacing w:val="-5"/>
                <w:sz w:val="20"/>
              </w:rPr>
              <w:t xml:space="preserve"> </w:t>
            </w:r>
            <w:r>
              <w:rPr>
                <w:sz w:val="20"/>
              </w:rPr>
              <w:t>purchase</w:t>
            </w:r>
            <w:r>
              <w:rPr>
                <w:spacing w:val="-4"/>
                <w:sz w:val="20"/>
              </w:rPr>
              <w:t xml:space="preserve"> </w:t>
            </w:r>
            <w:r>
              <w:rPr>
                <w:sz w:val="20"/>
              </w:rPr>
              <w:t>order/</w:t>
            </w:r>
            <w:r>
              <w:rPr>
                <w:spacing w:val="-5"/>
                <w:sz w:val="20"/>
              </w:rPr>
              <w:t xml:space="preserve"> </w:t>
            </w:r>
            <w:r>
              <w:rPr>
                <w:sz w:val="20"/>
              </w:rPr>
              <w:t>contract.</w:t>
            </w:r>
            <w:r>
              <w:rPr>
                <w:spacing w:val="-1"/>
                <w:sz w:val="20"/>
              </w:rPr>
              <w:t xml:space="preserve"> </w:t>
            </w:r>
            <w:r>
              <w:rPr>
                <w:sz w:val="20"/>
              </w:rPr>
              <w:t>Supplier</w:t>
            </w:r>
            <w:r>
              <w:rPr>
                <w:spacing w:val="-2"/>
                <w:sz w:val="20"/>
              </w:rPr>
              <w:t xml:space="preserve"> </w:t>
            </w:r>
            <w:r>
              <w:rPr>
                <w:sz w:val="20"/>
              </w:rPr>
              <w:t>shall</w:t>
            </w:r>
            <w:r>
              <w:rPr>
                <w:spacing w:val="-5"/>
                <w:sz w:val="20"/>
              </w:rPr>
              <w:t xml:space="preserve"> </w:t>
            </w:r>
            <w:r>
              <w:rPr>
                <w:sz w:val="20"/>
              </w:rPr>
              <w:t>notify</w:t>
            </w:r>
            <w:r>
              <w:rPr>
                <w:spacing w:val="-2"/>
                <w:sz w:val="20"/>
              </w:rPr>
              <w:t xml:space="preserve"> </w:t>
            </w:r>
            <w:r>
              <w:rPr>
                <w:sz w:val="20"/>
              </w:rPr>
              <w:t>ELCON</w:t>
            </w:r>
            <w:r>
              <w:rPr>
                <w:spacing w:val="-3"/>
                <w:sz w:val="20"/>
              </w:rPr>
              <w:t xml:space="preserve"> </w:t>
            </w:r>
            <w:r>
              <w:rPr>
                <w:sz w:val="20"/>
              </w:rPr>
              <w:t>by email or FAX at least five (5) working days in advance of the required source activity.</w:t>
            </w:r>
          </w:p>
        </w:tc>
      </w:tr>
      <w:tr w:rsidR="00FC28C8" w14:paraId="6A941570" w14:textId="77777777">
        <w:trPr>
          <w:trHeight w:val="1936"/>
        </w:trPr>
        <w:tc>
          <w:tcPr>
            <w:tcW w:w="1656" w:type="dxa"/>
          </w:tcPr>
          <w:p w14:paraId="37688BD5" w14:textId="77777777" w:rsidR="00FC28C8" w:rsidRDefault="00FC28C8">
            <w:pPr>
              <w:pStyle w:val="TableParagraph"/>
              <w:ind w:left="0"/>
              <w:rPr>
                <w:sz w:val="20"/>
              </w:rPr>
            </w:pPr>
          </w:p>
          <w:p w14:paraId="40C93A54" w14:textId="77777777" w:rsidR="00FC28C8" w:rsidRDefault="00184B91">
            <w:pPr>
              <w:pStyle w:val="TableParagraph"/>
              <w:spacing w:before="0"/>
              <w:ind w:left="57"/>
              <w:jc w:val="center"/>
              <w:rPr>
                <w:sz w:val="20"/>
              </w:rPr>
            </w:pPr>
            <w:r>
              <w:rPr>
                <w:spacing w:val="-5"/>
                <w:sz w:val="20"/>
              </w:rPr>
              <w:t>QA7</w:t>
            </w:r>
          </w:p>
        </w:tc>
        <w:tc>
          <w:tcPr>
            <w:tcW w:w="1707" w:type="dxa"/>
          </w:tcPr>
          <w:p w14:paraId="02CF7B17" w14:textId="77777777" w:rsidR="00FC28C8" w:rsidRDefault="00184B91">
            <w:pPr>
              <w:pStyle w:val="TableParagraph"/>
              <w:spacing w:line="290" w:lineRule="auto"/>
              <w:ind w:left="450" w:right="439"/>
              <w:jc w:val="center"/>
              <w:rPr>
                <w:sz w:val="20"/>
              </w:rPr>
            </w:pPr>
            <w:r>
              <w:rPr>
                <w:spacing w:val="-4"/>
                <w:sz w:val="20"/>
              </w:rPr>
              <w:t xml:space="preserve">DIST </w:t>
            </w:r>
            <w:r>
              <w:rPr>
                <w:spacing w:val="-5"/>
                <w:sz w:val="20"/>
              </w:rPr>
              <w:t>MFG</w:t>
            </w:r>
          </w:p>
        </w:tc>
        <w:tc>
          <w:tcPr>
            <w:tcW w:w="7616" w:type="dxa"/>
          </w:tcPr>
          <w:p w14:paraId="6CB1DB46" w14:textId="77777777" w:rsidR="00FC28C8" w:rsidRDefault="00184B91">
            <w:pPr>
              <w:pStyle w:val="TableParagraph"/>
              <w:ind w:right="135"/>
              <w:rPr>
                <w:sz w:val="20"/>
              </w:rPr>
            </w:pPr>
            <w:r>
              <w:rPr>
                <w:sz w:val="20"/>
              </w:rPr>
              <w:t>Acceptance</w:t>
            </w:r>
            <w:r>
              <w:rPr>
                <w:spacing w:val="-3"/>
                <w:sz w:val="20"/>
              </w:rPr>
              <w:t xml:space="preserve"> </w:t>
            </w:r>
            <w:r>
              <w:rPr>
                <w:sz w:val="20"/>
              </w:rPr>
              <w:t>Test</w:t>
            </w:r>
            <w:r>
              <w:rPr>
                <w:spacing w:val="-4"/>
                <w:sz w:val="20"/>
              </w:rPr>
              <w:t xml:space="preserve"> </w:t>
            </w:r>
            <w:r>
              <w:rPr>
                <w:sz w:val="20"/>
              </w:rPr>
              <w:t>Results-</w:t>
            </w:r>
            <w:r>
              <w:rPr>
                <w:spacing w:val="-2"/>
                <w:sz w:val="20"/>
              </w:rPr>
              <w:t xml:space="preserve"> </w:t>
            </w:r>
            <w:r>
              <w:rPr>
                <w:sz w:val="20"/>
              </w:rPr>
              <w:t>Supplier</w:t>
            </w:r>
            <w:r>
              <w:rPr>
                <w:spacing w:val="-1"/>
                <w:sz w:val="20"/>
              </w:rPr>
              <w:t xml:space="preserve"> </w:t>
            </w:r>
            <w:r>
              <w:rPr>
                <w:sz w:val="20"/>
              </w:rPr>
              <w:t>shall</w:t>
            </w:r>
            <w:r>
              <w:rPr>
                <w:spacing w:val="-3"/>
                <w:sz w:val="20"/>
              </w:rPr>
              <w:t xml:space="preserve"> </w:t>
            </w:r>
            <w:r>
              <w:rPr>
                <w:sz w:val="20"/>
              </w:rPr>
              <w:t>include</w:t>
            </w:r>
            <w:r>
              <w:rPr>
                <w:spacing w:val="-3"/>
                <w:sz w:val="20"/>
              </w:rPr>
              <w:t xml:space="preserve"> </w:t>
            </w:r>
            <w:r>
              <w:rPr>
                <w:sz w:val="20"/>
              </w:rPr>
              <w:t>with</w:t>
            </w:r>
            <w:r>
              <w:rPr>
                <w:spacing w:val="-2"/>
                <w:sz w:val="20"/>
              </w:rPr>
              <w:t xml:space="preserve"> </w:t>
            </w:r>
            <w:r>
              <w:rPr>
                <w:sz w:val="20"/>
              </w:rPr>
              <w:t>each</w:t>
            </w:r>
            <w:r>
              <w:rPr>
                <w:spacing w:val="-4"/>
                <w:sz w:val="20"/>
              </w:rPr>
              <w:t xml:space="preserve"> </w:t>
            </w:r>
            <w:r>
              <w:rPr>
                <w:sz w:val="20"/>
              </w:rPr>
              <w:t>shipment</w:t>
            </w:r>
            <w:r>
              <w:rPr>
                <w:spacing w:val="-4"/>
                <w:sz w:val="20"/>
              </w:rPr>
              <w:t xml:space="preserve"> </w:t>
            </w:r>
            <w:r>
              <w:rPr>
                <w:sz w:val="20"/>
              </w:rPr>
              <w:t>a</w:t>
            </w:r>
            <w:r>
              <w:rPr>
                <w:spacing w:val="-3"/>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results</w:t>
            </w:r>
            <w:r>
              <w:rPr>
                <w:spacing w:val="-4"/>
                <w:sz w:val="20"/>
              </w:rPr>
              <w:t xml:space="preserve"> </w:t>
            </w:r>
            <w:r>
              <w:rPr>
                <w:sz w:val="20"/>
              </w:rPr>
              <w:t>of the lot or item acceptance test required by the applicable specification.</w:t>
            </w:r>
          </w:p>
          <w:p w14:paraId="7E35F5ED" w14:textId="77777777" w:rsidR="00FC28C8" w:rsidRDefault="00184B91">
            <w:pPr>
              <w:pStyle w:val="TableParagraph"/>
              <w:spacing w:before="49"/>
              <w:rPr>
                <w:sz w:val="20"/>
              </w:rPr>
            </w:pPr>
            <w:r>
              <w:rPr>
                <w:sz w:val="20"/>
              </w:rPr>
              <w:t>The report shall include the principal specifications, including revision numbers or letters, which govern the production of the item. Where quantitative limits are established by the specification, the report shall indicate the actual values obtained during testing. Test reports shall include the control identity (e.g. lot, serial number) of the material or item tested. If Supplier</w:t>
            </w:r>
            <w:r>
              <w:rPr>
                <w:spacing w:val="-3"/>
                <w:sz w:val="20"/>
              </w:rPr>
              <w:t xml:space="preserve"> </w:t>
            </w:r>
            <w:r>
              <w:rPr>
                <w:sz w:val="20"/>
              </w:rPr>
              <w:t>is</w:t>
            </w:r>
            <w:r>
              <w:rPr>
                <w:spacing w:val="-5"/>
                <w:sz w:val="20"/>
              </w:rPr>
              <w:t xml:space="preserve"> </w:t>
            </w:r>
            <w:r>
              <w:rPr>
                <w:sz w:val="20"/>
              </w:rPr>
              <w:t>not</w:t>
            </w:r>
            <w:r>
              <w:rPr>
                <w:spacing w:val="-5"/>
                <w:sz w:val="20"/>
              </w:rPr>
              <w:t xml:space="preserve"> </w:t>
            </w:r>
            <w:r>
              <w:rPr>
                <w:sz w:val="20"/>
              </w:rPr>
              <w:t>the</w:t>
            </w:r>
            <w:r>
              <w:rPr>
                <w:spacing w:val="-6"/>
                <w:sz w:val="20"/>
              </w:rPr>
              <w:t xml:space="preserve"> </w:t>
            </w:r>
            <w:r>
              <w:rPr>
                <w:sz w:val="20"/>
              </w:rPr>
              <w:t>original</w:t>
            </w:r>
            <w:r>
              <w:rPr>
                <w:spacing w:val="-4"/>
                <w:sz w:val="20"/>
              </w:rPr>
              <w:t xml:space="preserve"> </w:t>
            </w:r>
            <w:r>
              <w:rPr>
                <w:sz w:val="20"/>
              </w:rPr>
              <w:t>manufacturer, Supplier</w:t>
            </w:r>
            <w:r>
              <w:rPr>
                <w:spacing w:val="-3"/>
                <w:sz w:val="20"/>
              </w:rPr>
              <w:t xml:space="preserve"> </w:t>
            </w:r>
            <w:r>
              <w:rPr>
                <w:sz w:val="20"/>
              </w:rPr>
              <w:t>shall</w:t>
            </w:r>
            <w:r>
              <w:rPr>
                <w:spacing w:val="-4"/>
                <w:sz w:val="20"/>
              </w:rPr>
              <w:t xml:space="preserve"> </w:t>
            </w:r>
            <w:r>
              <w:rPr>
                <w:sz w:val="20"/>
              </w:rPr>
              <w:t>furnish</w:t>
            </w:r>
            <w:r>
              <w:rPr>
                <w:spacing w:val="-3"/>
                <w:sz w:val="20"/>
              </w:rPr>
              <w:t xml:space="preserve"> </w:t>
            </w:r>
            <w:r>
              <w:rPr>
                <w:sz w:val="20"/>
              </w:rPr>
              <w:t>the</w:t>
            </w:r>
            <w:r>
              <w:rPr>
                <w:spacing w:val="-4"/>
                <w:sz w:val="20"/>
              </w:rPr>
              <w:t xml:space="preserve"> </w:t>
            </w:r>
            <w:r>
              <w:rPr>
                <w:sz w:val="20"/>
              </w:rPr>
              <w:t>manufacture’s</w:t>
            </w:r>
            <w:r>
              <w:rPr>
                <w:spacing w:val="-5"/>
                <w:sz w:val="20"/>
              </w:rPr>
              <w:t xml:space="preserve"> </w:t>
            </w:r>
            <w:r>
              <w:rPr>
                <w:sz w:val="20"/>
              </w:rPr>
              <w:t>test</w:t>
            </w:r>
            <w:r>
              <w:rPr>
                <w:spacing w:val="-5"/>
                <w:sz w:val="20"/>
              </w:rPr>
              <w:t xml:space="preserve"> </w:t>
            </w:r>
            <w:r>
              <w:rPr>
                <w:sz w:val="20"/>
              </w:rPr>
              <w:t>report</w:t>
            </w:r>
          </w:p>
          <w:p w14:paraId="772892C9" w14:textId="77777777" w:rsidR="00FC28C8" w:rsidRDefault="00184B91">
            <w:pPr>
              <w:pStyle w:val="TableParagraph"/>
              <w:spacing w:before="0" w:line="209" w:lineRule="exact"/>
              <w:rPr>
                <w:sz w:val="20"/>
              </w:rPr>
            </w:pPr>
            <w:r>
              <w:rPr>
                <w:sz w:val="20"/>
              </w:rPr>
              <w:t>as</w:t>
            </w:r>
            <w:r>
              <w:rPr>
                <w:spacing w:val="-5"/>
                <w:sz w:val="20"/>
              </w:rPr>
              <w:t xml:space="preserve"> </w:t>
            </w:r>
            <w:r>
              <w:rPr>
                <w:sz w:val="20"/>
              </w:rPr>
              <w:t>described</w:t>
            </w:r>
            <w:r>
              <w:rPr>
                <w:spacing w:val="-3"/>
                <w:sz w:val="20"/>
              </w:rPr>
              <w:t xml:space="preserve"> </w:t>
            </w:r>
            <w:r>
              <w:rPr>
                <w:spacing w:val="-2"/>
                <w:sz w:val="20"/>
              </w:rPr>
              <w:t>above.</w:t>
            </w:r>
          </w:p>
        </w:tc>
      </w:tr>
      <w:tr w:rsidR="00FC28C8" w14:paraId="31B5D2D8" w14:textId="77777777">
        <w:trPr>
          <w:trHeight w:val="1476"/>
        </w:trPr>
        <w:tc>
          <w:tcPr>
            <w:tcW w:w="1656" w:type="dxa"/>
          </w:tcPr>
          <w:p w14:paraId="4E076398" w14:textId="77777777" w:rsidR="00FC28C8" w:rsidRDefault="00184B91">
            <w:pPr>
              <w:pStyle w:val="TableParagraph"/>
              <w:spacing w:before="49"/>
              <w:ind w:left="57"/>
              <w:jc w:val="center"/>
              <w:rPr>
                <w:sz w:val="20"/>
              </w:rPr>
            </w:pPr>
            <w:r>
              <w:rPr>
                <w:spacing w:val="-5"/>
                <w:sz w:val="20"/>
              </w:rPr>
              <w:t>QA8</w:t>
            </w:r>
          </w:p>
        </w:tc>
        <w:tc>
          <w:tcPr>
            <w:tcW w:w="1707" w:type="dxa"/>
          </w:tcPr>
          <w:p w14:paraId="0C84AC5E" w14:textId="77777777" w:rsidR="00FC28C8" w:rsidRDefault="00184B91">
            <w:pPr>
              <w:pStyle w:val="TableParagraph"/>
              <w:spacing w:before="49" w:line="290" w:lineRule="auto"/>
              <w:ind w:left="450" w:right="439"/>
              <w:jc w:val="center"/>
              <w:rPr>
                <w:sz w:val="20"/>
              </w:rPr>
            </w:pPr>
            <w:r>
              <w:rPr>
                <w:spacing w:val="-4"/>
                <w:sz w:val="20"/>
              </w:rPr>
              <w:t xml:space="preserve">DIST </w:t>
            </w:r>
            <w:r>
              <w:rPr>
                <w:spacing w:val="-5"/>
                <w:sz w:val="20"/>
              </w:rPr>
              <w:t>MFG</w:t>
            </w:r>
          </w:p>
        </w:tc>
        <w:tc>
          <w:tcPr>
            <w:tcW w:w="7616" w:type="dxa"/>
          </w:tcPr>
          <w:p w14:paraId="58D54613" w14:textId="77777777" w:rsidR="00FC28C8" w:rsidRDefault="00184B91">
            <w:pPr>
              <w:pStyle w:val="TableParagraph"/>
              <w:spacing w:before="49"/>
              <w:ind w:right="135"/>
              <w:rPr>
                <w:sz w:val="20"/>
              </w:rPr>
            </w:pPr>
            <w:r>
              <w:rPr>
                <w:sz w:val="20"/>
              </w:rPr>
              <w:t>Raw</w:t>
            </w:r>
            <w:r>
              <w:rPr>
                <w:spacing w:val="-4"/>
                <w:sz w:val="20"/>
              </w:rPr>
              <w:t xml:space="preserve"> </w:t>
            </w:r>
            <w:r>
              <w:rPr>
                <w:sz w:val="20"/>
              </w:rPr>
              <w:t>Material</w:t>
            </w:r>
            <w:r>
              <w:rPr>
                <w:spacing w:val="-4"/>
                <w:sz w:val="20"/>
              </w:rPr>
              <w:t xml:space="preserve"> </w:t>
            </w:r>
            <w:r>
              <w:rPr>
                <w:sz w:val="20"/>
              </w:rPr>
              <w:t>Test</w:t>
            </w:r>
            <w:r>
              <w:rPr>
                <w:spacing w:val="-2"/>
                <w:sz w:val="20"/>
              </w:rPr>
              <w:t xml:space="preserve"> </w:t>
            </w:r>
            <w:r>
              <w:rPr>
                <w:sz w:val="20"/>
              </w:rPr>
              <w:t>Results-</w:t>
            </w:r>
            <w:r>
              <w:rPr>
                <w:spacing w:val="-3"/>
                <w:sz w:val="20"/>
              </w:rPr>
              <w:t xml:space="preserve"> </w:t>
            </w:r>
            <w:r>
              <w:rPr>
                <w:sz w:val="20"/>
              </w:rPr>
              <w:t>Supplier</w:t>
            </w:r>
            <w:r>
              <w:rPr>
                <w:spacing w:val="-3"/>
                <w:sz w:val="20"/>
              </w:rPr>
              <w:t xml:space="preserve"> </w:t>
            </w:r>
            <w:r>
              <w:rPr>
                <w:sz w:val="20"/>
              </w:rPr>
              <w:t>shall</w:t>
            </w:r>
            <w:r>
              <w:rPr>
                <w:spacing w:val="-4"/>
                <w:sz w:val="20"/>
              </w:rPr>
              <w:t xml:space="preserve"> </w:t>
            </w:r>
            <w:r>
              <w:rPr>
                <w:sz w:val="20"/>
              </w:rPr>
              <w:t>include</w:t>
            </w:r>
            <w:r>
              <w:rPr>
                <w:spacing w:val="-4"/>
                <w:sz w:val="20"/>
              </w:rPr>
              <w:t xml:space="preserve"> </w:t>
            </w:r>
            <w:r>
              <w:rPr>
                <w:sz w:val="20"/>
              </w:rPr>
              <w:t>with</w:t>
            </w:r>
            <w:r>
              <w:rPr>
                <w:spacing w:val="-3"/>
                <w:sz w:val="20"/>
              </w:rPr>
              <w:t xml:space="preserve"> </w:t>
            </w:r>
            <w:r>
              <w:rPr>
                <w:sz w:val="20"/>
              </w:rPr>
              <w:t>each</w:t>
            </w:r>
            <w:r>
              <w:rPr>
                <w:spacing w:val="-5"/>
                <w:sz w:val="20"/>
              </w:rPr>
              <w:t xml:space="preserve"> </w:t>
            </w:r>
            <w:r>
              <w:rPr>
                <w:sz w:val="20"/>
              </w:rPr>
              <w:t>shipment</w:t>
            </w:r>
            <w:r>
              <w:rPr>
                <w:spacing w:val="-5"/>
                <w:sz w:val="20"/>
              </w:rPr>
              <w:t xml:space="preserve"> </w:t>
            </w:r>
            <w:r>
              <w:rPr>
                <w:sz w:val="20"/>
              </w:rPr>
              <w:t>the</w:t>
            </w:r>
            <w:r>
              <w:rPr>
                <w:spacing w:val="-4"/>
                <w:sz w:val="20"/>
              </w:rPr>
              <w:t xml:space="preserve"> </w:t>
            </w:r>
            <w:r>
              <w:rPr>
                <w:sz w:val="20"/>
              </w:rPr>
              <w:t>raw</w:t>
            </w:r>
            <w:r>
              <w:rPr>
                <w:spacing w:val="-4"/>
                <w:sz w:val="20"/>
              </w:rPr>
              <w:t xml:space="preserve"> </w:t>
            </w:r>
            <w:r>
              <w:rPr>
                <w:sz w:val="20"/>
              </w:rPr>
              <w:t>material manufacturer’s test report that states the lot of the material furnished has been tested, inspected, and found to be in compliance with the applicable material specifications.</w:t>
            </w:r>
          </w:p>
          <w:p w14:paraId="08EE1C06" w14:textId="77777777" w:rsidR="00FC28C8" w:rsidRDefault="00184B91">
            <w:pPr>
              <w:pStyle w:val="TableParagraph"/>
              <w:spacing w:before="27" w:line="230" w:lineRule="atLeast"/>
              <w:rPr>
                <w:sz w:val="20"/>
              </w:rPr>
            </w:pPr>
            <w:r>
              <w:rPr>
                <w:sz w:val="20"/>
              </w:rPr>
              <w:t>The test report will list the specification, including revision number or letters, to which the material</w:t>
            </w:r>
            <w:r>
              <w:rPr>
                <w:spacing w:val="-4"/>
                <w:sz w:val="20"/>
              </w:rPr>
              <w:t xml:space="preserve"> </w:t>
            </w:r>
            <w:r>
              <w:rPr>
                <w:sz w:val="20"/>
              </w:rPr>
              <w:t>has</w:t>
            </w:r>
            <w:r>
              <w:rPr>
                <w:spacing w:val="-4"/>
                <w:sz w:val="20"/>
              </w:rPr>
              <w:t xml:space="preserve"> </w:t>
            </w:r>
            <w:r>
              <w:rPr>
                <w:sz w:val="20"/>
              </w:rPr>
              <w:t>been</w:t>
            </w:r>
            <w:r>
              <w:rPr>
                <w:spacing w:val="-3"/>
                <w:sz w:val="20"/>
              </w:rPr>
              <w:t xml:space="preserve"> </w:t>
            </w:r>
            <w:r>
              <w:rPr>
                <w:sz w:val="20"/>
              </w:rPr>
              <w:t>tested</w:t>
            </w:r>
            <w:r>
              <w:rPr>
                <w:spacing w:val="-3"/>
                <w:sz w:val="20"/>
              </w:rPr>
              <w:t xml:space="preserve"> </w:t>
            </w:r>
            <w:r>
              <w:rPr>
                <w:sz w:val="20"/>
              </w:rPr>
              <w:t>and/or</w:t>
            </w:r>
            <w:r>
              <w:rPr>
                <w:spacing w:val="-4"/>
                <w:sz w:val="20"/>
              </w:rPr>
              <w:t xml:space="preserve"> </w:t>
            </w:r>
            <w:r>
              <w:rPr>
                <w:sz w:val="20"/>
              </w:rPr>
              <w:t>inspected</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identification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material</w:t>
            </w:r>
            <w:r>
              <w:rPr>
                <w:spacing w:val="-4"/>
                <w:sz w:val="20"/>
              </w:rPr>
              <w:t xml:space="preserve"> </w:t>
            </w:r>
            <w:r>
              <w:rPr>
                <w:sz w:val="20"/>
              </w:rPr>
              <w:t>lot</w:t>
            </w:r>
            <w:r>
              <w:rPr>
                <w:spacing w:val="-4"/>
                <w:sz w:val="20"/>
              </w:rPr>
              <w:t xml:space="preserve"> </w:t>
            </w:r>
            <w:r>
              <w:rPr>
                <w:sz w:val="20"/>
              </w:rPr>
              <w:t>to</w:t>
            </w:r>
            <w:r>
              <w:rPr>
                <w:spacing w:val="-4"/>
                <w:sz w:val="20"/>
              </w:rPr>
              <w:t xml:space="preserve"> </w:t>
            </w:r>
            <w:r>
              <w:rPr>
                <w:sz w:val="20"/>
              </w:rPr>
              <w:t>which</w:t>
            </w:r>
            <w:r>
              <w:rPr>
                <w:spacing w:val="-4"/>
                <w:sz w:val="20"/>
              </w:rPr>
              <w:t xml:space="preserve"> </w:t>
            </w:r>
            <w:r>
              <w:rPr>
                <w:sz w:val="20"/>
              </w:rPr>
              <w:t xml:space="preserve">it </w:t>
            </w:r>
            <w:r>
              <w:rPr>
                <w:spacing w:val="-2"/>
                <w:sz w:val="20"/>
              </w:rPr>
              <w:t>applies.</w:t>
            </w:r>
          </w:p>
        </w:tc>
      </w:tr>
      <w:tr w:rsidR="00FC28C8" w14:paraId="2FD555CC" w14:textId="77777777">
        <w:trPr>
          <w:trHeight w:val="508"/>
        </w:trPr>
        <w:tc>
          <w:tcPr>
            <w:tcW w:w="1656" w:type="dxa"/>
          </w:tcPr>
          <w:p w14:paraId="276678F2" w14:textId="77777777" w:rsidR="00FC28C8" w:rsidRDefault="00184B91">
            <w:pPr>
              <w:pStyle w:val="TableParagraph"/>
              <w:ind w:left="9"/>
              <w:jc w:val="center"/>
              <w:rPr>
                <w:sz w:val="20"/>
              </w:rPr>
            </w:pPr>
            <w:r>
              <w:rPr>
                <w:spacing w:val="-5"/>
                <w:sz w:val="20"/>
              </w:rPr>
              <w:t>QA9</w:t>
            </w:r>
          </w:p>
        </w:tc>
        <w:tc>
          <w:tcPr>
            <w:tcW w:w="1707" w:type="dxa"/>
          </w:tcPr>
          <w:p w14:paraId="213A928A" w14:textId="77777777" w:rsidR="00FC28C8" w:rsidRDefault="00184B91">
            <w:pPr>
              <w:pStyle w:val="TableParagraph"/>
              <w:ind w:left="7"/>
              <w:jc w:val="center"/>
              <w:rPr>
                <w:sz w:val="20"/>
              </w:rPr>
            </w:pPr>
            <w:r>
              <w:rPr>
                <w:spacing w:val="-5"/>
                <w:sz w:val="20"/>
              </w:rPr>
              <w:t>MFG</w:t>
            </w:r>
          </w:p>
        </w:tc>
        <w:tc>
          <w:tcPr>
            <w:tcW w:w="7616" w:type="dxa"/>
          </w:tcPr>
          <w:p w14:paraId="5F147B91" w14:textId="77777777" w:rsidR="00FC28C8" w:rsidRDefault="00184B91">
            <w:pPr>
              <w:pStyle w:val="TableParagraph"/>
              <w:spacing w:before="28" w:line="230" w:lineRule="atLeast"/>
              <w:ind w:right="135"/>
              <w:rPr>
                <w:sz w:val="20"/>
              </w:rPr>
            </w:pPr>
            <w:r>
              <w:rPr>
                <w:sz w:val="20"/>
              </w:rPr>
              <w:t>When</w:t>
            </w:r>
            <w:r>
              <w:rPr>
                <w:spacing w:val="-4"/>
                <w:sz w:val="20"/>
              </w:rPr>
              <w:t xml:space="preserve"> </w:t>
            </w:r>
            <w:r>
              <w:rPr>
                <w:sz w:val="20"/>
              </w:rPr>
              <w:t>DPA</w:t>
            </w:r>
            <w:r>
              <w:rPr>
                <w:spacing w:val="-5"/>
                <w:sz w:val="20"/>
              </w:rPr>
              <w:t xml:space="preserve"> </w:t>
            </w:r>
            <w:r>
              <w:rPr>
                <w:sz w:val="20"/>
              </w:rPr>
              <w:t>(DESTRUCTIVE</w:t>
            </w:r>
            <w:r>
              <w:rPr>
                <w:spacing w:val="-2"/>
                <w:sz w:val="20"/>
              </w:rPr>
              <w:t xml:space="preserve"> </w:t>
            </w:r>
            <w:r>
              <w:rPr>
                <w:sz w:val="20"/>
              </w:rPr>
              <w:t>PHYSICAL</w:t>
            </w:r>
            <w:r>
              <w:rPr>
                <w:spacing w:val="-5"/>
                <w:sz w:val="20"/>
              </w:rPr>
              <w:t xml:space="preserve"> </w:t>
            </w:r>
            <w:r>
              <w:rPr>
                <w:sz w:val="20"/>
              </w:rPr>
              <w:t>ANALYSIS)</w:t>
            </w:r>
            <w:r>
              <w:rPr>
                <w:spacing w:val="-5"/>
                <w:sz w:val="20"/>
              </w:rPr>
              <w:t xml:space="preserve"> </w:t>
            </w:r>
            <w:r>
              <w:rPr>
                <w:sz w:val="20"/>
              </w:rPr>
              <w:t>is</w:t>
            </w:r>
            <w:r>
              <w:rPr>
                <w:spacing w:val="-6"/>
                <w:sz w:val="20"/>
              </w:rPr>
              <w:t xml:space="preserve"> </w:t>
            </w:r>
            <w:r>
              <w:rPr>
                <w:sz w:val="20"/>
              </w:rPr>
              <w:t>required,</w:t>
            </w:r>
            <w:r>
              <w:rPr>
                <w:spacing w:val="-4"/>
                <w:sz w:val="20"/>
              </w:rPr>
              <w:t xml:space="preserve"> </w:t>
            </w:r>
            <w:r>
              <w:rPr>
                <w:sz w:val="20"/>
              </w:rPr>
              <w:t>samples</w:t>
            </w:r>
            <w:r>
              <w:rPr>
                <w:spacing w:val="-6"/>
                <w:sz w:val="20"/>
              </w:rPr>
              <w:t xml:space="preserve"> </w:t>
            </w:r>
            <w:r>
              <w:rPr>
                <w:sz w:val="20"/>
              </w:rPr>
              <w:t>shall</w:t>
            </w:r>
            <w:r>
              <w:rPr>
                <w:spacing w:val="-6"/>
                <w:sz w:val="20"/>
              </w:rPr>
              <w:t xml:space="preserve"> </w:t>
            </w:r>
            <w:r>
              <w:rPr>
                <w:sz w:val="20"/>
              </w:rPr>
              <w:t>be segregated and photographic report shall be supplied.</w:t>
            </w:r>
          </w:p>
        </w:tc>
      </w:tr>
      <w:tr w:rsidR="00FC28C8" w14:paraId="5F67CF7F" w14:textId="77777777">
        <w:trPr>
          <w:trHeight w:val="556"/>
        </w:trPr>
        <w:tc>
          <w:tcPr>
            <w:tcW w:w="1656" w:type="dxa"/>
          </w:tcPr>
          <w:p w14:paraId="26495112" w14:textId="77777777" w:rsidR="00FC28C8" w:rsidRDefault="00184B91">
            <w:pPr>
              <w:pStyle w:val="TableParagraph"/>
              <w:ind w:left="9"/>
              <w:jc w:val="center"/>
              <w:rPr>
                <w:sz w:val="20"/>
              </w:rPr>
            </w:pPr>
            <w:r>
              <w:rPr>
                <w:spacing w:val="-4"/>
                <w:sz w:val="20"/>
              </w:rPr>
              <w:t>QA10</w:t>
            </w:r>
          </w:p>
        </w:tc>
        <w:tc>
          <w:tcPr>
            <w:tcW w:w="1707" w:type="dxa"/>
          </w:tcPr>
          <w:p w14:paraId="65B7F0D6" w14:textId="77777777" w:rsidR="00FC28C8" w:rsidRDefault="00184B91">
            <w:pPr>
              <w:pStyle w:val="TableParagraph"/>
              <w:ind w:left="7"/>
              <w:jc w:val="center"/>
              <w:rPr>
                <w:sz w:val="20"/>
              </w:rPr>
            </w:pPr>
            <w:r>
              <w:rPr>
                <w:spacing w:val="-5"/>
                <w:sz w:val="20"/>
              </w:rPr>
              <w:t>MFG</w:t>
            </w:r>
          </w:p>
        </w:tc>
        <w:tc>
          <w:tcPr>
            <w:tcW w:w="7616" w:type="dxa"/>
          </w:tcPr>
          <w:p w14:paraId="5C9F1EA7" w14:textId="77777777" w:rsidR="00FC28C8" w:rsidRDefault="00184B91">
            <w:pPr>
              <w:pStyle w:val="TableParagraph"/>
              <w:ind w:right="269"/>
              <w:rPr>
                <w:sz w:val="20"/>
              </w:rPr>
            </w:pPr>
            <w:r>
              <w:rPr>
                <w:sz w:val="20"/>
              </w:rPr>
              <w:t>Plating</w:t>
            </w:r>
            <w:r>
              <w:rPr>
                <w:spacing w:val="-3"/>
                <w:sz w:val="20"/>
              </w:rPr>
              <w:t xml:space="preserve"> </w:t>
            </w:r>
            <w:r>
              <w:rPr>
                <w:sz w:val="20"/>
              </w:rPr>
              <w:t>Thickness</w:t>
            </w:r>
            <w:r>
              <w:rPr>
                <w:spacing w:val="-5"/>
                <w:sz w:val="20"/>
              </w:rPr>
              <w:t xml:space="preserve"> </w:t>
            </w:r>
            <w:r>
              <w:rPr>
                <w:sz w:val="20"/>
              </w:rPr>
              <w:t>measurement</w:t>
            </w:r>
            <w:r>
              <w:rPr>
                <w:spacing w:val="-5"/>
                <w:sz w:val="20"/>
              </w:rPr>
              <w:t xml:space="preserve"> </w:t>
            </w:r>
            <w:r>
              <w:rPr>
                <w:sz w:val="20"/>
              </w:rPr>
              <w:t>data</w:t>
            </w:r>
            <w:r>
              <w:rPr>
                <w:spacing w:val="-4"/>
                <w:sz w:val="20"/>
              </w:rPr>
              <w:t xml:space="preserve"> </w:t>
            </w:r>
            <w:r>
              <w:rPr>
                <w:sz w:val="20"/>
              </w:rPr>
              <w:t>to</w:t>
            </w:r>
            <w:r>
              <w:rPr>
                <w:spacing w:val="-3"/>
                <w:sz w:val="20"/>
              </w:rPr>
              <w:t xml:space="preserve"> </w:t>
            </w:r>
            <w:r>
              <w:rPr>
                <w:sz w:val="20"/>
              </w:rPr>
              <w:t>be</w:t>
            </w:r>
            <w:r>
              <w:rPr>
                <w:spacing w:val="-6"/>
                <w:sz w:val="20"/>
              </w:rPr>
              <w:t xml:space="preserve"> </w:t>
            </w:r>
            <w:r>
              <w:rPr>
                <w:sz w:val="20"/>
              </w:rPr>
              <w:t>provided</w:t>
            </w:r>
            <w:r>
              <w:rPr>
                <w:spacing w:val="-3"/>
                <w:sz w:val="20"/>
              </w:rPr>
              <w:t xml:space="preserve"> </w:t>
            </w:r>
            <w:r>
              <w:rPr>
                <w:sz w:val="20"/>
              </w:rPr>
              <w:t>with</w:t>
            </w:r>
            <w:r>
              <w:rPr>
                <w:spacing w:val="-6"/>
                <w:sz w:val="20"/>
              </w:rPr>
              <w:t xml:space="preserve"> </w:t>
            </w:r>
            <w:r>
              <w:rPr>
                <w:sz w:val="20"/>
              </w:rPr>
              <w:t>delivery.</w:t>
            </w:r>
            <w:r>
              <w:rPr>
                <w:spacing w:val="40"/>
                <w:sz w:val="20"/>
              </w:rPr>
              <w:t xml:space="preserve"> </w:t>
            </w:r>
            <w:r>
              <w:rPr>
                <w:sz w:val="20"/>
              </w:rPr>
              <w:t>Final</w:t>
            </w:r>
            <w:r>
              <w:rPr>
                <w:spacing w:val="-4"/>
                <w:sz w:val="20"/>
              </w:rPr>
              <w:t xml:space="preserve"> </w:t>
            </w:r>
            <w:r>
              <w:rPr>
                <w:sz w:val="20"/>
              </w:rPr>
              <w:t>and</w:t>
            </w:r>
            <w:r>
              <w:rPr>
                <w:spacing w:val="-3"/>
                <w:sz w:val="20"/>
              </w:rPr>
              <w:t xml:space="preserve"> </w:t>
            </w:r>
            <w:r>
              <w:rPr>
                <w:sz w:val="20"/>
              </w:rPr>
              <w:t>under</w:t>
            </w:r>
            <w:r>
              <w:rPr>
                <w:spacing w:val="-5"/>
                <w:sz w:val="20"/>
              </w:rPr>
              <w:t xml:space="preserve"> </w:t>
            </w:r>
            <w:r>
              <w:rPr>
                <w:sz w:val="20"/>
              </w:rPr>
              <w:t>plate data required including plating specification and revision.</w:t>
            </w:r>
          </w:p>
        </w:tc>
      </w:tr>
      <w:tr w:rsidR="00FC28C8" w14:paraId="2190A11D" w14:textId="77777777">
        <w:trPr>
          <w:trHeight w:val="554"/>
        </w:trPr>
        <w:tc>
          <w:tcPr>
            <w:tcW w:w="1656" w:type="dxa"/>
          </w:tcPr>
          <w:p w14:paraId="2C902B61" w14:textId="77777777" w:rsidR="00FC28C8" w:rsidRDefault="00184B91">
            <w:pPr>
              <w:pStyle w:val="TableParagraph"/>
              <w:ind w:left="57"/>
              <w:jc w:val="center"/>
              <w:rPr>
                <w:sz w:val="20"/>
              </w:rPr>
            </w:pPr>
            <w:r>
              <w:rPr>
                <w:spacing w:val="-4"/>
                <w:sz w:val="20"/>
              </w:rPr>
              <w:t>QA11</w:t>
            </w:r>
          </w:p>
        </w:tc>
        <w:tc>
          <w:tcPr>
            <w:tcW w:w="1707" w:type="dxa"/>
          </w:tcPr>
          <w:p w14:paraId="31DD05D3" w14:textId="77777777" w:rsidR="00FC28C8" w:rsidRDefault="00184B91">
            <w:pPr>
              <w:pStyle w:val="TableParagraph"/>
              <w:ind w:left="59"/>
              <w:jc w:val="center"/>
              <w:rPr>
                <w:sz w:val="20"/>
              </w:rPr>
            </w:pPr>
            <w:r>
              <w:rPr>
                <w:spacing w:val="-5"/>
                <w:sz w:val="20"/>
              </w:rPr>
              <w:t>MFG</w:t>
            </w:r>
          </w:p>
        </w:tc>
        <w:tc>
          <w:tcPr>
            <w:tcW w:w="7616" w:type="dxa"/>
          </w:tcPr>
          <w:p w14:paraId="0735447A" w14:textId="77777777" w:rsidR="00FC28C8" w:rsidRDefault="00184B91">
            <w:pPr>
              <w:pStyle w:val="TableParagraph"/>
              <w:ind w:right="135"/>
              <w:rPr>
                <w:sz w:val="20"/>
              </w:rPr>
            </w:pPr>
            <w:r>
              <w:rPr>
                <w:sz w:val="20"/>
              </w:rPr>
              <w:t>Manufacturer</w:t>
            </w:r>
            <w:r>
              <w:rPr>
                <w:spacing w:val="-4"/>
                <w:sz w:val="20"/>
              </w:rPr>
              <w:t xml:space="preserve"> </w:t>
            </w:r>
            <w:r>
              <w:rPr>
                <w:sz w:val="20"/>
              </w:rPr>
              <w:t>to</w:t>
            </w:r>
            <w:r>
              <w:rPr>
                <w:spacing w:val="-3"/>
                <w:sz w:val="20"/>
              </w:rPr>
              <w:t xml:space="preserve"> </w:t>
            </w:r>
            <w:r>
              <w:rPr>
                <w:sz w:val="20"/>
              </w:rPr>
              <w:t>provide</w:t>
            </w:r>
            <w:r>
              <w:rPr>
                <w:spacing w:val="-6"/>
                <w:sz w:val="20"/>
              </w:rPr>
              <w:t xml:space="preserve"> </w:t>
            </w:r>
            <w:r>
              <w:rPr>
                <w:sz w:val="20"/>
              </w:rPr>
              <w:t>electrical</w:t>
            </w:r>
            <w:r>
              <w:rPr>
                <w:spacing w:val="-4"/>
                <w:sz w:val="20"/>
              </w:rPr>
              <w:t xml:space="preserve"> </w:t>
            </w:r>
            <w:r>
              <w:rPr>
                <w:sz w:val="20"/>
              </w:rPr>
              <w:t>or</w:t>
            </w:r>
            <w:r>
              <w:rPr>
                <w:spacing w:val="-4"/>
                <w:sz w:val="20"/>
              </w:rPr>
              <w:t xml:space="preserve"> </w:t>
            </w:r>
            <w:r>
              <w:rPr>
                <w:sz w:val="20"/>
              </w:rPr>
              <w:t>mechanical</w:t>
            </w:r>
            <w:r>
              <w:rPr>
                <w:spacing w:val="-4"/>
                <w:sz w:val="20"/>
              </w:rPr>
              <w:t xml:space="preserve"> </w:t>
            </w:r>
            <w:r>
              <w:rPr>
                <w:sz w:val="20"/>
              </w:rPr>
              <w:t>test</w:t>
            </w:r>
            <w:r>
              <w:rPr>
                <w:spacing w:val="-5"/>
                <w:sz w:val="20"/>
              </w:rPr>
              <w:t xml:space="preserve"> </w:t>
            </w:r>
            <w:r>
              <w:rPr>
                <w:sz w:val="20"/>
              </w:rPr>
              <w:t>data,</w:t>
            </w:r>
            <w:r>
              <w:rPr>
                <w:spacing w:val="-3"/>
                <w:sz w:val="20"/>
              </w:rPr>
              <w:t xml:space="preserve"> </w:t>
            </w:r>
            <w:r>
              <w:rPr>
                <w:sz w:val="20"/>
              </w:rPr>
              <w:t>as</w:t>
            </w:r>
            <w:r>
              <w:rPr>
                <w:spacing w:val="-7"/>
                <w:sz w:val="20"/>
              </w:rPr>
              <w:t xml:space="preserve"> </w:t>
            </w:r>
            <w:r>
              <w:rPr>
                <w:sz w:val="20"/>
              </w:rPr>
              <w:t>applicable,</w:t>
            </w:r>
            <w:r>
              <w:rPr>
                <w:spacing w:val="-4"/>
                <w:sz w:val="20"/>
              </w:rPr>
              <w:t xml:space="preserve"> </w:t>
            </w:r>
            <w:r>
              <w:rPr>
                <w:sz w:val="20"/>
              </w:rPr>
              <w:t>in</w:t>
            </w:r>
            <w:r>
              <w:rPr>
                <w:spacing w:val="-3"/>
                <w:sz w:val="20"/>
              </w:rPr>
              <w:t xml:space="preserve"> </w:t>
            </w:r>
            <w:r>
              <w:rPr>
                <w:sz w:val="20"/>
              </w:rPr>
              <w:t>accordance</w:t>
            </w:r>
            <w:r>
              <w:rPr>
                <w:spacing w:val="-4"/>
                <w:sz w:val="20"/>
              </w:rPr>
              <w:t xml:space="preserve"> </w:t>
            </w:r>
            <w:r>
              <w:rPr>
                <w:sz w:val="20"/>
              </w:rPr>
              <w:t>with the drawing requirements.</w:t>
            </w:r>
          </w:p>
        </w:tc>
      </w:tr>
      <w:tr w:rsidR="00FC28C8" w14:paraId="2A8A03EC" w14:textId="77777777">
        <w:trPr>
          <w:trHeight w:val="835"/>
        </w:trPr>
        <w:tc>
          <w:tcPr>
            <w:tcW w:w="1656" w:type="dxa"/>
          </w:tcPr>
          <w:p w14:paraId="44819021" w14:textId="77777777" w:rsidR="00FC28C8" w:rsidRDefault="00184B91">
            <w:pPr>
              <w:pStyle w:val="TableParagraph"/>
              <w:ind w:left="57"/>
              <w:jc w:val="center"/>
              <w:rPr>
                <w:sz w:val="20"/>
              </w:rPr>
            </w:pPr>
            <w:r>
              <w:rPr>
                <w:spacing w:val="-4"/>
                <w:sz w:val="20"/>
              </w:rPr>
              <w:t>QA12</w:t>
            </w:r>
          </w:p>
        </w:tc>
        <w:tc>
          <w:tcPr>
            <w:tcW w:w="1707" w:type="dxa"/>
          </w:tcPr>
          <w:p w14:paraId="39831D7A" w14:textId="77777777" w:rsidR="00FC28C8" w:rsidRDefault="00184B91">
            <w:pPr>
              <w:pStyle w:val="TableParagraph"/>
              <w:ind w:left="59"/>
              <w:jc w:val="center"/>
              <w:rPr>
                <w:sz w:val="20"/>
              </w:rPr>
            </w:pPr>
            <w:r>
              <w:rPr>
                <w:spacing w:val="-5"/>
                <w:sz w:val="20"/>
              </w:rPr>
              <w:t>MFG</w:t>
            </w:r>
          </w:p>
        </w:tc>
        <w:tc>
          <w:tcPr>
            <w:tcW w:w="7616" w:type="dxa"/>
          </w:tcPr>
          <w:p w14:paraId="760EA2D7" w14:textId="77777777" w:rsidR="00FC28C8" w:rsidRDefault="00184B91">
            <w:pPr>
              <w:pStyle w:val="TableParagraph"/>
              <w:ind w:right="135"/>
              <w:rPr>
                <w:sz w:val="20"/>
              </w:rPr>
            </w:pPr>
            <w:r>
              <w:rPr>
                <w:sz w:val="20"/>
              </w:rPr>
              <w:t>Government</w:t>
            </w:r>
            <w:r>
              <w:rPr>
                <w:spacing w:val="-5"/>
                <w:sz w:val="20"/>
              </w:rPr>
              <w:t xml:space="preserve"> </w:t>
            </w:r>
            <w:r>
              <w:rPr>
                <w:sz w:val="20"/>
              </w:rPr>
              <w:t>Source</w:t>
            </w:r>
            <w:r>
              <w:rPr>
                <w:spacing w:val="-6"/>
                <w:sz w:val="20"/>
              </w:rPr>
              <w:t xml:space="preserve"> </w:t>
            </w:r>
            <w:r>
              <w:rPr>
                <w:sz w:val="20"/>
              </w:rPr>
              <w:t>Inspection</w:t>
            </w:r>
            <w:r>
              <w:rPr>
                <w:spacing w:val="-3"/>
                <w:sz w:val="20"/>
              </w:rPr>
              <w:t xml:space="preserve"> </w:t>
            </w:r>
            <w:r>
              <w:rPr>
                <w:sz w:val="20"/>
              </w:rPr>
              <w:t>is</w:t>
            </w:r>
            <w:r>
              <w:rPr>
                <w:spacing w:val="-5"/>
                <w:sz w:val="20"/>
              </w:rPr>
              <w:t xml:space="preserve"> </w:t>
            </w:r>
            <w:r>
              <w:rPr>
                <w:sz w:val="20"/>
              </w:rPr>
              <w:t>required</w:t>
            </w:r>
            <w:r>
              <w:rPr>
                <w:spacing w:val="-5"/>
                <w:sz w:val="20"/>
              </w:rPr>
              <w:t xml:space="preserve"> </w:t>
            </w:r>
            <w:r>
              <w:rPr>
                <w:sz w:val="20"/>
              </w:rPr>
              <w:t>prior</w:t>
            </w:r>
            <w:r>
              <w:rPr>
                <w:spacing w:val="-4"/>
                <w:sz w:val="20"/>
              </w:rPr>
              <w:t xml:space="preserve"> </w:t>
            </w:r>
            <w:r>
              <w:rPr>
                <w:sz w:val="20"/>
              </w:rPr>
              <w:t>to</w:t>
            </w:r>
            <w:r>
              <w:rPr>
                <w:spacing w:val="-3"/>
                <w:sz w:val="20"/>
              </w:rPr>
              <w:t xml:space="preserve"> </w:t>
            </w:r>
            <w:r>
              <w:rPr>
                <w:sz w:val="20"/>
              </w:rPr>
              <w:t>shipment</w:t>
            </w:r>
            <w:r>
              <w:rPr>
                <w:spacing w:val="-6"/>
                <w:sz w:val="20"/>
              </w:rPr>
              <w:t xml:space="preserve"> </w:t>
            </w:r>
            <w:r>
              <w:rPr>
                <w:sz w:val="20"/>
              </w:rPr>
              <w:t>from</w:t>
            </w:r>
            <w:r>
              <w:rPr>
                <w:spacing w:val="-6"/>
                <w:sz w:val="20"/>
              </w:rPr>
              <w:t xml:space="preserve"> </w:t>
            </w:r>
            <w:r>
              <w:rPr>
                <w:sz w:val="20"/>
              </w:rPr>
              <w:t>your</w:t>
            </w:r>
            <w:r>
              <w:rPr>
                <w:spacing w:val="-4"/>
                <w:sz w:val="20"/>
              </w:rPr>
              <w:t xml:space="preserve"> </w:t>
            </w:r>
            <w:r>
              <w:rPr>
                <w:sz w:val="20"/>
              </w:rPr>
              <w:t>facility.</w:t>
            </w:r>
            <w:r>
              <w:rPr>
                <w:spacing w:val="40"/>
                <w:sz w:val="20"/>
              </w:rPr>
              <w:t xml:space="preserve"> </w:t>
            </w:r>
            <w:r>
              <w:rPr>
                <w:sz w:val="20"/>
              </w:rPr>
              <w:t>Notify</w:t>
            </w:r>
            <w:r>
              <w:rPr>
                <w:spacing w:val="-3"/>
                <w:sz w:val="20"/>
              </w:rPr>
              <w:t xml:space="preserve"> </w:t>
            </w:r>
            <w:r>
              <w:rPr>
                <w:sz w:val="20"/>
              </w:rPr>
              <w:t xml:space="preserve">your respective government source inspector upon receipt of this purchase order to schedule </w:t>
            </w:r>
            <w:r>
              <w:rPr>
                <w:spacing w:val="-2"/>
                <w:sz w:val="20"/>
              </w:rPr>
              <w:t>inspection.</w:t>
            </w:r>
          </w:p>
        </w:tc>
      </w:tr>
      <w:tr w:rsidR="00FC28C8" w14:paraId="4C75D38D" w14:textId="77777777">
        <w:trPr>
          <w:trHeight w:val="916"/>
        </w:trPr>
        <w:tc>
          <w:tcPr>
            <w:tcW w:w="1656" w:type="dxa"/>
          </w:tcPr>
          <w:p w14:paraId="0BC54B48" w14:textId="77777777" w:rsidR="00FC28C8" w:rsidRDefault="00184B91">
            <w:pPr>
              <w:pStyle w:val="TableParagraph"/>
              <w:ind w:left="57"/>
              <w:jc w:val="center"/>
              <w:rPr>
                <w:sz w:val="20"/>
              </w:rPr>
            </w:pPr>
            <w:r>
              <w:rPr>
                <w:spacing w:val="-4"/>
                <w:sz w:val="20"/>
              </w:rPr>
              <w:t>QA13</w:t>
            </w:r>
          </w:p>
        </w:tc>
        <w:tc>
          <w:tcPr>
            <w:tcW w:w="1707" w:type="dxa"/>
          </w:tcPr>
          <w:p w14:paraId="2AE5B4C4" w14:textId="77777777" w:rsidR="00FC28C8" w:rsidRDefault="00184B91">
            <w:pPr>
              <w:pStyle w:val="TableParagraph"/>
              <w:ind w:left="54"/>
              <w:jc w:val="center"/>
              <w:rPr>
                <w:sz w:val="20"/>
              </w:rPr>
            </w:pPr>
            <w:r>
              <w:rPr>
                <w:spacing w:val="-2"/>
                <w:sz w:val="20"/>
              </w:rPr>
              <w:t>MFG/DIST</w:t>
            </w:r>
          </w:p>
        </w:tc>
        <w:tc>
          <w:tcPr>
            <w:tcW w:w="7616" w:type="dxa"/>
          </w:tcPr>
          <w:p w14:paraId="4954921A" w14:textId="77777777" w:rsidR="00FC28C8" w:rsidRDefault="00184B91">
            <w:pPr>
              <w:pStyle w:val="TableParagraph"/>
              <w:ind w:right="135"/>
              <w:rPr>
                <w:sz w:val="20"/>
              </w:rPr>
            </w:pPr>
            <w:r>
              <w:rPr>
                <w:sz w:val="20"/>
              </w:rPr>
              <w:t>Age</w:t>
            </w:r>
            <w:r>
              <w:rPr>
                <w:spacing w:val="-4"/>
                <w:sz w:val="20"/>
              </w:rPr>
              <w:t xml:space="preserve"> </w:t>
            </w:r>
            <w:r>
              <w:rPr>
                <w:sz w:val="20"/>
              </w:rPr>
              <w:t>Sensitive</w:t>
            </w:r>
            <w:r>
              <w:rPr>
                <w:spacing w:val="-4"/>
                <w:sz w:val="20"/>
              </w:rPr>
              <w:t xml:space="preserve"> </w:t>
            </w:r>
            <w:r>
              <w:rPr>
                <w:sz w:val="20"/>
              </w:rPr>
              <w:t>Material.</w:t>
            </w:r>
            <w:r>
              <w:rPr>
                <w:spacing w:val="40"/>
                <w:sz w:val="20"/>
              </w:rPr>
              <w:t xml:space="preserve"> </w:t>
            </w:r>
            <w:r>
              <w:rPr>
                <w:sz w:val="20"/>
              </w:rPr>
              <w:t>Expiration</w:t>
            </w:r>
            <w:r>
              <w:rPr>
                <w:spacing w:val="-4"/>
                <w:sz w:val="20"/>
              </w:rPr>
              <w:t xml:space="preserve"> </w:t>
            </w:r>
            <w:r>
              <w:rPr>
                <w:sz w:val="20"/>
              </w:rPr>
              <w:t>Date</w:t>
            </w:r>
            <w:r>
              <w:rPr>
                <w:spacing w:val="-4"/>
                <w:sz w:val="20"/>
              </w:rPr>
              <w:t xml:space="preserve"> </w:t>
            </w:r>
            <w:r>
              <w:rPr>
                <w:sz w:val="20"/>
              </w:rPr>
              <w:t>and</w:t>
            </w:r>
            <w:r>
              <w:rPr>
                <w:spacing w:val="-4"/>
                <w:sz w:val="20"/>
              </w:rPr>
              <w:t xml:space="preserve"> </w:t>
            </w:r>
            <w:r>
              <w:rPr>
                <w:sz w:val="20"/>
              </w:rPr>
              <w:t>Storage</w:t>
            </w:r>
            <w:r>
              <w:rPr>
                <w:spacing w:val="-4"/>
                <w:sz w:val="20"/>
              </w:rPr>
              <w:t xml:space="preserve"> </w:t>
            </w:r>
            <w:r>
              <w:rPr>
                <w:sz w:val="20"/>
              </w:rPr>
              <w:t>Instructions</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clearly</w:t>
            </w:r>
            <w:r>
              <w:rPr>
                <w:spacing w:val="-4"/>
                <w:sz w:val="20"/>
              </w:rPr>
              <w:t xml:space="preserve"> </w:t>
            </w:r>
            <w:r>
              <w:rPr>
                <w:sz w:val="20"/>
              </w:rPr>
              <w:t>identified on material packaging. Product with LESS THAN 60% of shelf life remaining shall not be delivered against this purchase order.</w:t>
            </w:r>
          </w:p>
        </w:tc>
      </w:tr>
      <w:tr w:rsidR="00FC28C8" w14:paraId="222D43ED" w14:textId="77777777">
        <w:trPr>
          <w:trHeight w:val="969"/>
        </w:trPr>
        <w:tc>
          <w:tcPr>
            <w:tcW w:w="1656" w:type="dxa"/>
          </w:tcPr>
          <w:p w14:paraId="5F419579" w14:textId="77777777" w:rsidR="00FC28C8" w:rsidRDefault="00184B91">
            <w:pPr>
              <w:pStyle w:val="TableParagraph"/>
              <w:ind w:left="10"/>
              <w:jc w:val="center"/>
              <w:rPr>
                <w:sz w:val="20"/>
              </w:rPr>
            </w:pPr>
            <w:r>
              <w:rPr>
                <w:spacing w:val="-4"/>
                <w:sz w:val="20"/>
              </w:rPr>
              <w:t>QA14</w:t>
            </w:r>
          </w:p>
        </w:tc>
        <w:tc>
          <w:tcPr>
            <w:tcW w:w="1707" w:type="dxa"/>
          </w:tcPr>
          <w:p w14:paraId="72102735" w14:textId="77777777" w:rsidR="00FC28C8" w:rsidRDefault="00184B91">
            <w:pPr>
              <w:pStyle w:val="TableParagraph"/>
              <w:ind w:left="585" w:right="335" w:hanging="236"/>
              <w:rPr>
                <w:sz w:val="20"/>
              </w:rPr>
            </w:pPr>
            <w:r>
              <w:rPr>
                <w:sz w:val="20"/>
              </w:rPr>
              <w:t>Calibration</w:t>
            </w:r>
            <w:r>
              <w:rPr>
                <w:spacing w:val="-13"/>
                <w:sz w:val="20"/>
              </w:rPr>
              <w:t xml:space="preserve"> </w:t>
            </w:r>
            <w:r>
              <w:rPr>
                <w:sz w:val="20"/>
              </w:rPr>
              <w:t xml:space="preserve">/ </w:t>
            </w:r>
            <w:r>
              <w:rPr>
                <w:spacing w:val="-2"/>
                <w:sz w:val="20"/>
              </w:rPr>
              <w:t>Repair</w:t>
            </w:r>
          </w:p>
        </w:tc>
        <w:tc>
          <w:tcPr>
            <w:tcW w:w="7616" w:type="dxa"/>
          </w:tcPr>
          <w:p w14:paraId="70BD1DCD" w14:textId="77777777" w:rsidR="00FC28C8" w:rsidRDefault="00184B91">
            <w:pPr>
              <w:pStyle w:val="TableParagraph"/>
              <w:spacing w:before="29" w:line="230" w:lineRule="atLeast"/>
              <w:ind w:right="135"/>
              <w:rPr>
                <w:sz w:val="20"/>
              </w:rPr>
            </w:pPr>
            <w:r>
              <w:rPr>
                <w:sz w:val="20"/>
              </w:rPr>
              <w:t>Supplier Quality Management System shall be in accordance with ANSI/ISO-17025 although</w:t>
            </w:r>
            <w:r>
              <w:rPr>
                <w:spacing w:val="-4"/>
                <w:sz w:val="20"/>
              </w:rPr>
              <w:t xml:space="preserve"> </w:t>
            </w:r>
            <w:r>
              <w:rPr>
                <w:sz w:val="20"/>
              </w:rPr>
              <w:t>registration</w:t>
            </w:r>
            <w:r>
              <w:rPr>
                <w:spacing w:val="-2"/>
                <w:sz w:val="20"/>
              </w:rPr>
              <w:t xml:space="preserve"> </w:t>
            </w:r>
            <w:r>
              <w:rPr>
                <w:sz w:val="20"/>
              </w:rPr>
              <w:t>is</w:t>
            </w:r>
            <w:r>
              <w:rPr>
                <w:spacing w:val="-4"/>
                <w:sz w:val="20"/>
              </w:rPr>
              <w:t xml:space="preserve"> </w:t>
            </w:r>
            <w:r>
              <w:rPr>
                <w:sz w:val="20"/>
              </w:rPr>
              <w:t>not</w:t>
            </w:r>
            <w:r>
              <w:rPr>
                <w:spacing w:val="-6"/>
                <w:sz w:val="20"/>
              </w:rPr>
              <w:t xml:space="preserve"> </w:t>
            </w:r>
            <w:r>
              <w:rPr>
                <w:sz w:val="20"/>
              </w:rPr>
              <w:t>required.</w:t>
            </w:r>
            <w:r>
              <w:rPr>
                <w:spacing w:val="40"/>
                <w:sz w:val="20"/>
              </w:rPr>
              <w:t xml:space="preserve"> </w:t>
            </w:r>
            <w:r>
              <w:rPr>
                <w:sz w:val="20"/>
              </w:rPr>
              <w:t>All</w:t>
            </w:r>
            <w:r>
              <w:rPr>
                <w:spacing w:val="-4"/>
                <w:sz w:val="20"/>
              </w:rPr>
              <w:t xml:space="preserve"> </w:t>
            </w:r>
            <w:r>
              <w:rPr>
                <w:sz w:val="20"/>
              </w:rPr>
              <w:t>calibration</w:t>
            </w:r>
            <w:r>
              <w:rPr>
                <w:spacing w:val="-2"/>
                <w:sz w:val="20"/>
              </w:rPr>
              <w:t xml:space="preserve"> </w:t>
            </w:r>
            <w:r>
              <w:rPr>
                <w:sz w:val="20"/>
              </w:rPr>
              <w:t>and</w:t>
            </w:r>
            <w:r>
              <w:rPr>
                <w:spacing w:val="-4"/>
                <w:sz w:val="20"/>
              </w:rPr>
              <w:t xml:space="preserve"> </w:t>
            </w:r>
            <w:r>
              <w:rPr>
                <w:sz w:val="20"/>
              </w:rPr>
              <w:t>repair</w:t>
            </w:r>
            <w:r>
              <w:rPr>
                <w:spacing w:val="-3"/>
                <w:sz w:val="20"/>
              </w:rPr>
              <w:t xml:space="preserve"> </w:t>
            </w:r>
            <w:r>
              <w:rPr>
                <w:sz w:val="20"/>
              </w:rPr>
              <w:t>shall</w:t>
            </w:r>
            <w:r>
              <w:rPr>
                <w:spacing w:val="-3"/>
                <w:sz w:val="20"/>
              </w:rPr>
              <w:t xml:space="preserve"> </w:t>
            </w:r>
            <w:r>
              <w:rPr>
                <w:sz w:val="20"/>
              </w:rPr>
              <w:t>meet</w:t>
            </w:r>
            <w:r>
              <w:rPr>
                <w:spacing w:val="-4"/>
                <w:sz w:val="20"/>
              </w:rPr>
              <w:t xml:space="preserve"> </w:t>
            </w:r>
            <w:r>
              <w:rPr>
                <w:sz w:val="20"/>
              </w:rPr>
              <w:t>the</w:t>
            </w:r>
            <w:r>
              <w:rPr>
                <w:spacing w:val="-3"/>
                <w:sz w:val="20"/>
              </w:rPr>
              <w:t xml:space="preserve"> </w:t>
            </w:r>
            <w:r>
              <w:rPr>
                <w:sz w:val="20"/>
              </w:rPr>
              <w:t xml:space="preserve">requirements of ANSI/NCSL Z540-1 or ISO 10012 or as otherwise specified in this purchase order/ </w:t>
            </w:r>
            <w:r>
              <w:rPr>
                <w:spacing w:val="-2"/>
                <w:sz w:val="20"/>
              </w:rPr>
              <w:t>contract.</w:t>
            </w:r>
          </w:p>
        </w:tc>
      </w:tr>
      <w:tr w:rsidR="00FC28C8" w14:paraId="50AF7CE0" w14:textId="77777777">
        <w:trPr>
          <w:trHeight w:val="508"/>
        </w:trPr>
        <w:tc>
          <w:tcPr>
            <w:tcW w:w="1656" w:type="dxa"/>
          </w:tcPr>
          <w:p w14:paraId="3D9397B7" w14:textId="77777777" w:rsidR="00FC28C8" w:rsidRDefault="00184B91">
            <w:pPr>
              <w:pStyle w:val="TableParagraph"/>
              <w:ind w:left="0" w:right="19"/>
              <w:jc w:val="center"/>
              <w:rPr>
                <w:sz w:val="20"/>
              </w:rPr>
            </w:pPr>
            <w:r>
              <w:rPr>
                <w:color w:val="000000"/>
                <w:spacing w:val="-19"/>
                <w:sz w:val="20"/>
                <w:shd w:val="clear" w:color="auto" w:fill="FEEC99"/>
              </w:rPr>
              <w:t xml:space="preserve"> </w:t>
            </w:r>
            <w:r>
              <w:rPr>
                <w:color w:val="000000"/>
                <w:spacing w:val="-4"/>
                <w:sz w:val="20"/>
                <w:shd w:val="clear" w:color="auto" w:fill="FEEC99"/>
              </w:rPr>
              <w:t>QA15</w:t>
            </w:r>
          </w:p>
        </w:tc>
        <w:tc>
          <w:tcPr>
            <w:tcW w:w="1707" w:type="dxa"/>
          </w:tcPr>
          <w:p w14:paraId="62301F4B" w14:textId="77777777" w:rsidR="00FC28C8" w:rsidRDefault="00184B91">
            <w:pPr>
              <w:pStyle w:val="TableParagraph"/>
              <w:ind w:left="7"/>
              <w:jc w:val="center"/>
              <w:rPr>
                <w:sz w:val="20"/>
              </w:rPr>
            </w:pPr>
            <w:r>
              <w:rPr>
                <w:color w:val="000000"/>
                <w:spacing w:val="-19"/>
                <w:sz w:val="20"/>
                <w:shd w:val="clear" w:color="auto" w:fill="FEEC99"/>
              </w:rPr>
              <w:t xml:space="preserve"> </w:t>
            </w:r>
            <w:r>
              <w:rPr>
                <w:color w:val="000000"/>
                <w:spacing w:val="-5"/>
                <w:sz w:val="20"/>
                <w:shd w:val="clear" w:color="auto" w:fill="FEEC99"/>
              </w:rPr>
              <w:t>MFG</w:t>
            </w:r>
            <w:r>
              <w:rPr>
                <w:color w:val="000000"/>
                <w:spacing w:val="40"/>
                <w:sz w:val="20"/>
                <w:shd w:val="clear" w:color="auto" w:fill="FEEC99"/>
              </w:rPr>
              <w:t xml:space="preserve"> </w:t>
            </w:r>
          </w:p>
        </w:tc>
        <w:tc>
          <w:tcPr>
            <w:tcW w:w="7616" w:type="dxa"/>
          </w:tcPr>
          <w:p w14:paraId="6B2D7BF3" w14:textId="77777777" w:rsidR="00FC28C8" w:rsidRDefault="00184B91">
            <w:pPr>
              <w:pStyle w:val="TableParagraph"/>
              <w:ind w:left="54"/>
              <w:rPr>
                <w:sz w:val="20"/>
              </w:rPr>
            </w:pPr>
            <w:r>
              <w:rPr>
                <w:color w:val="000000"/>
                <w:spacing w:val="-19"/>
                <w:sz w:val="20"/>
                <w:shd w:val="clear" w:color="auto" w:fill="FEEC99"/>
              </w:rPr>
              <w:t xml:space="preserve"> </w:t>
            </w:r>
            <w:r>
              <w:rPr>
                <w:color w:val="000000"/>
                <w:sz w:val="20"/>
                <w:shd w:val="clear" w:color="auto" w:fill="FEEC99"/>
              </w:rPr>
              <w:t>Supplier</w:t>
            </w:r>
            <w:r>
              <w:rPr>
                <w:color w:val="000000"/>
                <w:spacing w:val="-7"/>
                <w:sz w:val="20"/>
                <w:shd w:val="clear" w:color="auto" w:fill="FEEC99"/>
              </w:rPr>
              <w:t xml:space="preserve"> </w:t>
            </w:r>
            <w:r>
              <w:rPr>
                <w:color w:val="000000"/>
                <w:sz w:val="20"/>
                <w:shd w:val="clear" w:color="auto" w:fill="FEEC99"/>
              </w:rPr>
              <w:t>shall</w:t>
            </w:r>
            <w:r>
              <w:rPr>
                <w:color w:val="000000"/>
                <w:spacing w:val="-4"/>
                <w:sz w:val="20"/>
                <w:shd w:val="clear" w:color="auto" w:fill="FEEC99"/>
              </w:rPr>
              <w:t xml:space="preserve"> </w:t>
            </w:r>
            <w:r>
              <w:rPr>
                <w:color w:val="000000"/>
                <w:sz w:val="20"/>
                <w:shd w:val="clear" w:color="auto" w:fill="FEEC99"/>
              </w:rPr>
              <w:t>implement</w:t>
            </w:r>
            <w:r>
              <w:rPr>
                <w:color w:val="000000"/>
                <w:spacing w:val="-5"/>
                <w:sz w:val="20"/>
                <w:shd w:val="clear" w:color="auto" w:fill="FEEC99"/>
              </w:rPr>
              <w:t xml:space="preserve"> </w:t>
            </w:r>
            <w:r>
              <w:rPr>
                <w:color w:val="000000"/>
                <w:sz w:val="20"/>
                <w:shd w:val="clear" w:color="auto" w:fill="FEEC99"/>
              </w:rPr>
              <w:t>a</w:t>
            </w:r>
            <w:r>
              <w:rPr>
                <w:color w:val="000000"/>
                <w:spacing w:val="-4"/>
                <w:sz w:val="20"/>
                <w:shd w:val="clear" w:color="auto" w:fill="FEEC99"/>
              </w:rPr>
              <w:t xml:space="preserve"> </w:t>
            </w:r>
            <w:r>
              <w:rPr>
                <w:color w:val="000000"/>
                <w:sz w:val="20"/>
                <w:shd w:val="clear" w:color="auto" w:fill="FEEC99"/>
              </w:rPr>
              <w:t>“Foreign</w:t>
            </w:r>
            <w:r>
              <w:rPr>
                <w:color w:val="000000"/>
                <w:spacing w:val="-3"/>
                <w:sz w:val="20"/>
                <w:shd w:val="clear" w:color="auto" w:fill="FEEC99"/>
              </w:rPr>
              <w:t xml:space="preserve"> </w:t>
            </w:r>
            <w:r>
              <w:rPr>
                <w:color w:val="000000"/>
                <w:sz w:val="20"/>
                <w:shd w:val="clear" w:color="auto" w:fill="FEEC99"/>
              </w:rPr>
              <w:t>Object</w:t>
            </w:r>
            <w:r>
              <w:rPr>
                <w:color w:val="000000"/>
                <w:spacing w:val="-4"/>
                <w:sz w:val="20"/>
                <w:shd w:val="clear" w:color="auto" w:fill="FEEC99"/>
              </w:rPr>
              <w:t xml:space="preserve"> </w:t>
            </w:r>
            <w:r>
              <w:rPr>
                <w:color w:val="000000"/>
                <w:sz w:val="20"/>
                <w:shd w:val="clear" w:color="auto" w:fill="FEEC99"/>
              </w:rPr>
              <w:t>Detection”</w:t>
            </w:r>
            <w:r>
              <w:rPr>
                <w:color w:val="000000"/>
                <w:spacing w:val="-4"/>
                <w:sz w:val="20"/>
                <w:shd w:val="clear" w:color="auto" w:fill="FEEC99"/>
              </w:rPr>
              <w:t xml:space="preserve"> </w:t>
            </w:r>
            <w:r>
              <w:rPr>
                <w:color w:val="000000"/>
                <w:sz w:val="20"/>
                <w:shd w:val="clear" w:color="auto" w:fill="FEEC99"/>
              </w:rPr>
              <w:t>Plan</w:t>
            </w:r>
            <w:r>
              <w:rPr>
                <w:color w:val="000000"/>
                <w:spacing w:val="-6"/>
                <w:sz w:val="20"/>
                <w:shd w:val="clear" w:color="auto" w:fill="FEEC99"/>
              </w:rPr>
              <w:t xml:space="preserve"> </w:t>
            </w:r>
            <w:r>
              <w:rPr>
                <w:color w:val="000000"/>
                <w:sz w:val="20"/>
                <w:shd w:val="clear" w:color="auto" w:fill="FEEC99"/>
              </w:rPr>
              <w:t>to</w:t>
            </w:r>
            <w:r>
              <w:rPr>
                <w:color w:val="000000"/>
                <w:spacing w:val="-3"/>
                <w:sz w:val="20"/>
                <w:shd w:val="clear" w:color="auto" w:fill="FEEC99"/>
              </w:rPr>
              <w:t xml:space="preserve"> </w:t>
            </w:r>
            <w:r>
              <w:rPr>
                <w:color w:val="000000"/>
                <w:sz w:val="20"/>
                <w:shd w:val="clear" w:color="auto" w:fill="FEEC99"/>
              </w:rPr>
              <w:t>detect</w:t>
            </w:r>
            <w:r>
              <w:rPr>
                <w:color w:val="000000"/>
                <w:spacing w:val="-5"/>
                <w:sz w:val="20"/>
                <w:shd w:val="clear" w:color="auto" w:fill="FEEC99"/>
              </w:rPr>
              <w:t xml:space="preserve"> </w:t>
            </w:r>
            <w:r>
              <w:rPr>
                <w:color w:val="000000"/>
                <w:sz w:val="20"/>
                <w:shd w:val="clear" w:color="auto" w:fill="FEEC99"/>
              </w:rPr>
              <w:t>and</w:t>
            </w:r>
            <w:r>
              <w:rPr>
                <w:color w:val="000000"/>
                <w:spacing w:val="-5"/>
                <w:sz w:val="20"/>
                <w:shd w:val="clear" w:color="auto" w:fill="FEEC99"/>
              </w:rPr>
              <w:t xml:space="preserve"> </w:t>
            </w:r>
            <w:r>
              <w:rPr>
                <w:color w:val="000000"/>
                <w:sz w:val="20"/>
                <w:shd w:val="clear" w:color="auto" w:fill="FEEC99"/>
              </w:rPr>
              <w:t>prevent</w:t>
            </w:r>
            <w:r>
              <w:rPr>
                <w:color w:val="000000"/>
                <w:spacing w:val="-5"/>
                <w:sz w:val="20"/>
                <w:shd w:val="clear" w:color="auto" w:fill="FEEC99"/>
              </w:rPr>
              <w:t xml:space="preserve"> </w:t>
            </w:r>
            <w:r>
              <w:rPr>
                <w:color w:val="000000"/>
                <w:spacing w:val="-2"/>
                <w:sz w:val="20"/>
                <w:shd w:val="clear" w:color="auto" w:fill="FEEC99"/>
              </w:rPr>
              <w:t>foreign</w:t>
            </w:r>
            <w:r>
              <w:rPr>
                <w:color w:val="000000"/>
                <w:spacing w:val="40"/>
                <w:sz w:val="20"/>
                <w:shd w:val="clear" w:color="auto" w:fill="FEEC99"/>
              </w:rPr>
              <w:t xml:space="preserve"> </w:t>
            </w:r>
          </w:p>
          <w:p w14:paraId="4AF91535" w14:textId="77777777" w:rsidR="00FC28C8" w:rsidRDefault="00184B91">
            <w:pPr>
              <w:pStyle w:val="TableParagraph"/>
              <w:spacing w:before="0" w:line="210" w:lineRule="exact"/>
              <w:ind w:left="54"/>
              <w:rPr>
                <w:sz w:val="20"/>
              </w:rPr>
            </w:pPr>
            <w:r>
              <w:rPr>
                <w:color w:val="000000"/>
                <w:spacing w:val="-19"/>
                <w:sz w:val="20"/>
                <w:shd w:val="clear" w:color="auto" w:fill="FEEC99"/>
              </w:rPr>
              <w:t xml:space="preserve"> </w:t>
            </w:r>
            <w:r>
              <w:rPr>
                <w:color w:val="000000"/>
                <w:sz w:val="20"/>
                <w:shd w:val="clear" w:color="auto" w:fill="FEEC99"/>
              </w:rPr>
              <w:t>object</w:t>
            </w:r>
            <w:r>
              <w:rPr>
                <w:color w:val="000000"/>
                <w:spacing w:val="-6"/>
                <w:sz w:val="20"/>
                <w:shd w:val="clear" w:color="auto" w:fill="FEEC99"/>
              </w:rPr>
              <w:t xml:space="preserve"> </w:t>
            </w:r>
            <w:r>
              <w:rPr>
                <w:color w:val="000000"/>
                <w:sz w:val="20"/>
                <w:shd w:val="clear" w:color="auto" w:fill="FEEC99"/>
              </w:rPr>
              <w:t>entrapment</w:t>
            </w:r>
            <w:r>
              <w:rPr>
                <w:color w:val="000000"/>
                <w:spacing w:val="-5"/>
                <w:sz w:val="20"/>
                <w:shd w:val="clear" w:color="auto" w:fill="FEEC99"/>
              </w:rPr>
              <w:t xml:space="preserve"> </w:t>
            </w:r>
            <w:r>
              <w:rPr>
                <w:color w:val="000000"/>
                <w:sz w:val="20"/>
                <w:shd w:val="clear" w:color="auto" w:fill="FEEC99"/>
              </w:rPr>
              <w:t>within</w:t>
            </w:r>
            <w:r>
              <w:rPr>
                <w:color w:val="000000"/>
                <w:spacing w:val="-3"/>
                <w:sz w:val="20"/>
                <w:shd w:val="clear" w:color="auto" w:fill="FEEC99"/>
              </w:rPr>
              <w:t xml:space="preserve"> </w:t>
            </w:r>
            <w:r>
              <w:rPr>
                <w:color w:val="000000"/>
                <w:sz w:val="20"/>
                <w:shd w:val="clear" w:color="auto" w:fill="FEEC99"/>
              </w:rPr>
              <w:t>cavity</w:t>
            </w:r>
            <w:r>
              <w:rPr>
                <w:color w:val="000000"/>
                <w:spacing w:val="-3"/>
                <w:sz w:val="20"/>
                <w:shd w:val="clear" w:color="auto" w:fill="FEEC99"/>
              </w:rPr>
              <w:t xml:space="preserve"> </w:t>
            </w:r>
            <w:r>
              <w:rPr>
                <w:color w:val="000000"/>
                <w:sz w:val="20"/>
                <w:shd w:val="clear" w:color="auto" w:fill="FEEC99"/>
              </w:rPr>
              <w:t>devices</w:t>
            </w:r>
            <w:r>
              <w:rPr>
                <w:color w:val="000000"/>
                <w:spacing w:val="-5"/>
                <w:sz w:val="20"/>
                <w:shd w:val="clear" w:color="auto" w:fill="FEEC99"/>
              </w:rPr>
              <w:t xml:space="preserve"> </w:t>
            </w:r>
            <w:r>
              <w:rPr>
                <w:color w:val="000000"/>
                <w:sz w:val="20"/>
                <w:shd w:val="clear" w:color="auto" w:fill="FEEC99"/>
              </w:rPr>
              <w:t>/</w:t>
            </w:r>
            <w:r>
              <w:rPr>
                <w:color w:val="000000"/>
                <w:spacing w:val="-3"/>
                <w:sz w:val="20"/>
                <w:shd w:val="clear" w:color="auto" w:fill="FEEC99"/>
              </w:rPr>
              <w:t xml:space="preserve"> </w:t>
            </w:r>
            <w:r>
              <w:rPr>
                <w:color w:val="000000"/>
                <w:spacing w:val="-2"/>
                <w:sz w:val="20"/>
                <w:shd w:val="clear" w:color="auto" w:fill="FEEC99"/>
              </w:rPr>
              <w:t>assemblies.</w:t>
            </w:r>
            <w:r>
              <w:rPr>
                <w:color w:val="000000"/>
                <w:spacing w:val="40"/>
                <w:sz w:val="20"/>
                <w:shd w:val="clear" w:color="auto" w:fill="FEEC99"/>
              </w:rPr>
              <w:t xml:space="preserve"> </w:t>
            </w:r>
          </w:p>
        </w:tc>
      </w:tr>
      <w:tr w:rsidR="00FC28C8" w14:paraId="5ACA6FDF" w14:textId="77777777">
        <w:trPr>
          <w:trHeight w:val="2069"/>
        </w:trPr>
        <w:tc>
          <w:tcPr>
            <w:tcW w:w="1656" w:type="dxa"/>
          </w:tcPr>
          <w:p w14:paraId="7756896B" w14:textId="77777777" w:rsidR="00FC28C8" w:rsidRDefault="00184B91">
            <w:pPr>
              <w:pStyle w:val="TableParagraph"/>
              <w:spacing w:before="46"/>
              <w:ind w:left="0" w:right="19"/>
              <w:jc w:val="center"/>
              <w:rPr>
                <w:sz w:val="20"/>
              </w:rPr>
            </w:pPr>
            <w:r>
              <w:rPr>
                <w:color w:val="000000"/>
                <w:spacing w:val="-19"/>
                <w:sz w:val="20"/>
                <w:shd w:val="clear" w:color="auto" w:fill="FEEC99"/>
              </w:rPr>
              <w:t xml:space="preserve"> </w:t>
            </w:r>
            <w:r>
              <w:rPr>
                <w:color w:val="000000"/>
                <w:spacing w:val="-4"/>
                <w:sz w:val="20"/>
                <w:shd w:val="clear" w:color="auto" w:fill="FEEC99"/>
              </w:rPr>
              <w:t>QA16</w:t>
            </w:r>
          </w:p>
        </w:tc>
        <w:tc>
          <w:tcPr>
            <w:tcW w:w="1707" w:type="dxa"/>
          </w:tcPr>
          <w:p w14:paraId="4DE2CB3A" w14:textId="77777777" w:rsidR="00FC28C8" w:rsidRDefault="00184B91">
            <w:pPr>
              <w:pStyle w:val="TableParagraph"/>
              <w:spacing w:before="46"/>
              <w:ind w:left="6"/>
              <w:jc w:val="center"/>
              <w:rPr>
                <w:sz w:val="20"/>
              </w:rPr>
            </w:pPr>
            <w:r>
              <w:rPr>
                <w:color w:val="000000"/>
                <w:spacing w:val="-19"/>
                <w:sz w:val="20"/>
                <w:shd w:val="clear" w:color="auto" w:fill="FEEC99"/>
              </w:rPr>
              <w:t xml:space="preserve"> </w:t>
            </w:r>
            <w:r>
              <w:rPr>
                <w:color w:val="000000"/>
                <w:spacing w:val="-2"/>
                <w:sz w:val="20"/>
                <w:shd w:val="clear" w:color="auto" w:fill="FEEC99"/>
              </w:rPr>
              <w:t>MFG/DIST</w:t>
            </w:r>
            <w:r>
              <w:rPr>
                <w:color w:val="000000"/>
                <w:spacing w:val="40"/>
                <w:sz w:val="20"/>
                <w:shd w:val="clear" w:color="auto" w:fill="FEEC99"/>
              </w:rPr>
              <w:t xml:space="preserve"> </w:t>
            </w:r>
          </w:p>
        </w:tc>
        <w:tc>
          <w:tcPr>
            <w:tcW w:w="7616" w:type="dxa"/>
          </w:tcPr>
          <w:p w14:paraId="109B4591" w14:textId="77777777" w:rsidR="00FC28C8" w:rsidRDefault="00184B91">
            <w:pPr>
              <w:pStyle w:val="TableParagraph"/>
              <w:spacing w:before="0" w:line="228" w:lineRule="exact"/>
              <w:ind w:left="54"/>
              <w:rPr>
                <w:sz w:val="20"/>
              </w:rPr>
            </w:pPr>
            <w:r>
              <w:rPr>
                <w:color w:val="000000"/>
                <w:spacing w:val="-19"/>
                <w:sz w:val="20"/>
                <w:shd w:val="clear" w:color="auto" w:fill="FEEC99"/>
              </w:rPr>
              <w:t xml:space="preserve"> </w:t>
            </w:r>
            <w:r>
              <w:rPr>
                <w:color w:val="000000"/>
                <w:sz w:val="20"/>
                <w:shd w:val="clear" w:color="auto" w:fill="FEEC99"/>
              </w:rPr>
              <w:t>Inspection</w:t>
            </w:r>
            <w:r>
              <w:rPr>
                <w:color w:val="000000"/>
                <w:spacing w:val="-7"/>
                <w:sz w:val="20"/>
                <w:shd w:val="clear" w:color="auto" w:fill="FEEC99"/>
              </w:rPr>
              <w:t xml:space="preserve"> </w:t>
            </w:r>
            <w:r>
              <w:rPr>
                <w:color w:val="000000"/>
                <w:sz w:val="20"/>
                <w:shd w:val="clear" w:color="auto" w:fill="FEEC99"/>
              </w:rPr>
              <w:t>and</w:t>
            </w:r>
            <w:r>
              <w:rPr>
                <w:color w:val="000000"/>
                <w:spacing w:val="-5"/>
                <w:sz w:val="20"/>
                <w:shd w:val="clear" w:color="auto" w:fill="FEEC99"/>
              </w:rPr>
              <w:t xml:space="preserve"> </w:t>
            </w:r>
            <w:r>
              <w:rPr>
                <w:color w:val="000000"/>
                <w:sz w:val="20"/>
                <w:shd w:val="clear" w:color="auto" w:fill="FEEC99"/>
              </w:rPr>
              <w:t>Test</w:t>
            </w:r>
            <w:r>
              <w:rPr>
                <w:color w:val="000000"/>
                <w:spacing w:val="-5"/>
                <w:sz w:val="20"/>
                <w:shd w:val="clear" w:color="auto" w:fill="FEEC99"/>
              </w:rPr>
              <w:t xml:space="preserve"> </w:t>
            </w:r>
            <w:r>
              <w:rPr>
                <w:color w:val="000000"/>
                <w:sz w:val="20"/>
                <w:shd w:val="clear" w:color="auto" w:fill="FEEC99"/>
              </w:rPr>
              <w:t>Record</w:t>
            </w:r>
            <w:r>
              <w:rPr>
                <w:color w:val="000000"/>
                <w:spacing w:val="-4"/>
                <w:sz w:val="20"/>
                <w:shd w:val="clear" w:color="auto" w:fill="FEEC99"/>
              </w:rPr>
              <w:t xml:space="preserve"> </w:t>
            </w:r>
            <w:r>
              <w:rPr>
                <w:color w:val="000000"/>
                <w:sz w:val="20"/>
                <w:shd w:val="clear" w:color="auto" w:fill="FEEC99"/>
              </w:rPr>
              <w:t>Retention</w:t>
            </w:r>
            <w:r>
              <w:rPr>
                <w:color w:val="000000"/>
                <w:spacing w:val="-3"/>
                <w:sz w:val="20"/>
                <w:shd w:val="clear" w:color="auto" w:fill="FEEC99"/>
              </w:rPr>
              <w:t xml:space="preserve"> </w:t>
            </w:r>
            <w:r>
              <w:rPr>
                <w:color w:val="000000"/>
                <w:sz w:val="20"/>
                <w:shd w:val="clear" w:color="auto" w:fill="FEEC99"/>
              </w:rPr>
              <w:t>–</w:t>
            </w:r>
            <w:r>
              <w:rPr>
                <w:color w:val="000000"/>
                <w:spacing w:val="-5"/>
                <w:sz w:val="20"/>
                <w:shd w:val="clear" w:color="auto" w:fill="FEEC99"/>
              </w:rPr>
              <w:t xml:space="preserve"> </w:t>
            </w:r>
            <w:r>
              <w:rPr>
                <w:color w:val="000000"/>
                <w:sz w:val="20"/>
                <w:shd w:val="clear" w:color="auto" w:fill="FEEC99"/>
              </w:rPr>
              <w:t>Supplier</w:t>
            </w:r>
            <w:r>
              <w:rPr>
                <w:color w:val="000000"/>
                <w:spacing w:val="-5"/>
                <w:sz w:val="20"/>
                <w:shd w:val="clear" w:color="auto" w:fill="FEEC99"/>
              </w:rPr>
              <w:t xml:space="preserve"> </w:t>
            </w:r>
            <w:r>
              <w:rPr>
                <w:color w:val="000000"/>
                <w:sz w:val="20"/>
                <w:shd w:val="clear" w:color="auto" w:fill="FEEC99"/>
              </w:rPr>
              <w:t>and</w:t>
            </w:r>
            <w:r>
              <w:rPr>
                <w:color w:val="000000"/>
                <w:spacing w:val="-5"/>
                <w:sz w:val="20"/>
                <w:shd w:val="clear" w:color="auto" w:fill="FEEC99"/>
              </w:rPr>
              <w:t xml:space="preserve"> </w:t>
            </w:r>
            <w:r>
              <w:rPr>
                <w:color w:val="000000"/>
                <w:sz w:val="20"/>
                <w:shd w:val="clear" w:color="auto" w:fill="FEEC99"/>
              </w:rPr>
              <w:t>supplier’s</w:t>
            </w:r>
            <w:r>
              <w:rPr>
                <w:color w:val="000000"/>
                <w:spacing w:val="-3"/>
                <w:sz w:val="20"/>
                <w:shd w:val="clear" w:color="auto" w:fill="FEEC99"/>
              </w:rPr>
              <w:t xml:space="preserve"> </w:t>
            </w:r>
            <w:r>
              <w:rPr>
                <w:color w:val="000000"/>
                <w:sz w:val="20"/>
                <w:shd w:val="clear" w:color="auto" w:fill="FEEC99"/>
              </w:rPr>
              <w:t>subcontractors</w:t>
            </w:r>
            <w:r>
              <w:rPr>
                <w:color w:val="000000"/>
                <w:spacing w:val="-6"/>
                <w:sz w:val="20"/>
                <w:shd w:val="clear" w:color="auto" w:fill="FEEC99"/>
              </w:rPr>
              <w:t xml:space="preserve"> </w:t>
            </w:r>
            <w:r>
              <w:rPr>
                <w:color w:val="000000"/>
                <w:spacing w:val="-2"/>
                <w:sz w:val="20"/>
                <w:shd w:val="clear" w:color="auto" w:fill="FEEC99"/>
              </w:rPr>
              <w:t>shall</w:t>
            </w:r>
            <w:r>
              <w:rPr>
                <w:color w:val="000000"/>
                <w:spacing w:val="40"/>
                <w:sz w:val="20"/>
                <w:shd w:val="clear" w:color="auto" w:fill="FEEC99"/>
              </w:rPr>
              <w:t xml:space="preserve"> </w:t>
            </w:r>
          </w:p>
          <w:p w14:paraId="2FC888D2" w14:textId="77777777" w:rsidR="00FC28C8" w:rsidRDefault="00184B91">
            <w:pPr>
              <w:pStyle w:val="TableParagraph"/>
              <w:spacing w:before="0"/>
              <w:ind w:left="54"/>
              <w:rPr>
                <w:sz w:val="20"/>
              </w:rPr>
            </w:pPr>
            <w:r>
              <w:rPr>
                <w:color w:val="000000"/>
                <w:spacing w:val="-19"/>
                <w:sz w:val="20"/>
                <w:shd w:val="clear" w:color="auto" w:fill="FEEC99"/>
              </w:rPr>
              <w:t xml:space="preserve"> </w:t>
            </w:r>
            <w:r>
              <w:rPr>
                <w:color w:val="000000"/>
                <w:sz w:val="20"/>
                <w:shd w:val="clear" w:color="auto" w:fill="FEEC99"/>
              </w:rPr>
              <w:t>maintain</w:t>
            </w:r>
            <w:r>
              <w:rPr>
                <w:color w:val="000000"/>
                <w:spacing w:val="-6"/>
                <w:sz w:val="20"/>
                <w:shd w:val="clear" w:color="auto" w:fill="FEEC99"/>
              </w:rPr>
              <w:t xml:space="preserve"> </w:t>
            </w:r>
            <w:r>
              <w:rPr>
                <w:color w:val="000000"/>
                <w:sz w:val="20"/>
                <w:shd w:val="clear" w:color="auto" w:fill="FEEC99"/>
              </w:rPr>
              <w:t>verifiable</w:t>
            </w:r>
            <w:r>
              <w:rPr>
                <w:color w:val="000000"/>
                <w:spacing w:val="-6"/>
                <w:sz w:val="20"/>
                <w:shd w:val="clear" w:color="auto" w:fill="FEEC99"/>
              </w:rPr>
              <w:t xml:space="preserve"> </w:t>
            </w:r>
            <w:r>
              <w:rPr>
                <w:color w:val="000000"/>
                <w:sz w:val="20"/>
                <w:shd w:val="clear" w:color="auto" w:fill="FEEC99"/>
              </w:rPr>
              <w:t>objective</w:t>
            </w:r>
            <w:r>
              <w:rPr>
                <w:color w:val="000000"/>
                <w:spacing w:val="-5"/>
                <w:sz w:val="20"/>
                <w:shd w:val="clear" w:color="auto" w:fill="FEEC99"/>
              </w:rPr>
              <w:t xml:space="preserve"> </w:t>
            </w:r>
            <w:r>
              <w:rPr>
                <w:color w:val="000000"/>
                <w:sz w:val="20"/>
                <w:shd w:val="clear" w:color="auto" w:fill="FEEC99"/>
              </w:rPr>
              <w:t>evidence</w:t>
            </w:r>
            <w:r>
              <w:rPr>
                <w:color w:val="000000"/>
                <w:spacing w:val="-4"/>
                <w:sz w:val="20"/>
                <w:shd w:val="clear" w:color="auto" w:fill="FEEC99"/>
              </w:rPr>
              <w:t xml:space="preserve"> </w:t>
            </w:r>
            <w:r>
              <w:rPr>
                <w:color w:val="000000"/>
                <w:sz w:val="20"/>
                <w:shd w:val="clear" w:color="auto" w:fill="FEEC99"/>
              </w:rPr>
              <w:t>of</w:t>
            </w:r>
            <w:r>
              <w:rPr>
                <w:color w:val="000000"/>
                <w:spacing w:val="-5"/>
                <w:sz w:val="20"/>
                <w:shd w:val="clear" w:color="auto" w:fill="FEEC99"/>
              </w:rPr>
              <w:t xml:space="preserve"> </w:t>
            </w:r>
            <w:r>
              <w:rPr>
                <w:color w:val="000000"/>
                <w:sz w:val="20"/>
                <w:shd w:val="clear" w:color="auto" w:fill="FEEC99"/>
              </w:rPr>
              <w:t>all</w:t>
            </w:r>
            <w:r>
              <w:rPr>
                <w:color w:val="000000"/>
                <w:spacing w:val="-5"/>
                <w:sz w:val="20"/>
                <w:shd w:val="clear" w:color="auto" w:fill="FEEC99"/>
              </w:rPr>
              <w:t xml:space="preserve"> </w:t>
            </w:r>
            <w:r>
              <w:rPr>
                <w:color w:val="000000"/>
                <w:sz w:val="20"/>
                <w:shd w:val="clear" w:color="auto" w:fill="FEEC99"/>
              </w:rPr>
              <w:t>inspections</w:t>
            </w:r>
            <w:r>
              <w:rPr>
                <w:color w:val="000000"/>
                <w:spacing w:val="-5"/>
                <w:sz w:val="20"/>
                <w:shd w:val="clear" w:color="auto" w:fill="FEEC99"/>
              </w:rPr>
              <w:t xml:space="preserve"> </w:t>
            </w:r>
            <w:r>
              <w:rPr>
                <w:color w:val="000000"/>
                <w:sz w:val="20"/>
                <w:shd w:val="clear" w:color="auto" w:fill="FEEC99"/>
              </w:rPr>
              <w:t>and</w:t>
            </w:r>
            <w:r>
              <w:rPr>
                <w:color w:val="000000"/>
                <w:spacing w:val="-8"/>
                <w:sz w:val="20"/>
                <w:shd w:val="clear" w:color="auto" w:fill="FEEC99"/>
              </w:rPr>
              <w:t xml:space="preserve"> </w:t>
            </w:r>
            <w:r>
              <w:rPr>
                <w:color w:val="000000"/>
                <w:sz w:val="20"/>
                <w:shd w:val="clear" w:color="auto" w:fill="FEEC99"/>
              </w:rPr>
              <w:t>test</w:t>
            </w:r>
            <w:r>
              <w:rPr>
                <w:color w:val="000000"/>
                <w:spacing w:val="-6"/>
                <w:sz w:val="20"/>
                <w:shd w:val="clear" w:color="auto" w:fill="FEEC99"/>
              </w:rPr>
              <w:t xml:space="preserve"> </w:t>
            </w:r>
            <w:r>
              <w:rPr>
                <w:color w:val="000000"/>
                <w:sz w:val="20"/>
                <w:shd w:val="clear" w:color="auto" w:fill="FEEC99"/>
              </w:rPr>
              <w:t>performed,</w:t>
            </w:r>
            <w:r>
              <w:rPr>
                <w:color w:val="000000"/>
                <w:spacing w:val="-4"/>
                <w:sz w:val="20"/>
                <w:shd w:val="clear" w:color="auto" w:fill="FEEC99"/>
              </w:rPr>
              <w:t xml:space="preserve"> </w:t>
            </w:r>
            <w:r>
              <w:rPr>
                <w:color w:val="000000"/>
                <w:sz w:val="20"/>
                <w:shd w:val="clear" w:color="auto" w:fill="FEEC99"/>
              </w:rPr>
              <w:t>obtained</w:t>
            </w:r>
            <w:r>
              <w:rPr>
                <w:color w:val="000000"/>
                <w:spacing w:val="-4"/>
                <w:sz w:val="20"/>
                <w:shd w:val="clear" w:color="auto" w:fill="FEEC99"/>
              </w:rPr>
              <w:t xml:space="preserve"> </w:t>
            </w:r>
            <w:r>
              <w:rPr>
                <w:color w:val="000000"/>
                <w:spacing w:val="-2"/>
                <w:sz w:val="20"/>
                <w:shd w:val="clear" w:color="auto" w:fill="FEEC99"/>
              </w:rPr>
              <w:t>results,</w:t>
            </w:r>
            <w:r>
              <w:rPr>
                <w:color w:val="000000"/>
                <w:spacing w:val="40"/>
                <w:sz w:val="20"/>
                <w:shd w:val="clear" w:color="auto" w:fill="FEEC99"/>
              </w:rPr>
              <w:t xml:space="preserve"> </w:t>
            </w:r>
          </w:p>
          <w:p w14:paraId="3B359C28" w14:textId="77777777" w:rsidR="00FC28C8" w:rsidRDefault="00184B91">
            <w:pPr>
              <w:pStyle w:val="TableParagraph"/>
              <w:spacing w:before="1"/>
              <w:ind w:left="54"/>
              <w:rPr>
                <w:sz w:val="20"/>
              </w:rPr>
            </w:pPr>
            <w:r>
              <w:rPr>
                <w:color w:val="000000"/>
                <w:spacing w:val="-19"/>
                <w:sz w:val="20"/>
                <w:shd w:val="clear" w:color="auto" w:fill="FEEC99"/>
              </w:rPr>
              <w:t xml:space="preserve"> </w:t>
            </w:r>
            <w:r>
              <w:rPr>
                <w:color w:val="000000"/>
                <w:sz w:val="20"/>
                <w:shd w:val="clear" w:color="auto" w:fill="FEEC99"/>
              </w:rPr>
              <w:t>and</w:t>
            </w:r>
            <w:r>
              <w:rPr>
                <w:color w:val="000000"/>
                <w:spacing w:val="-6"/>
                <w:sz w:val="20"/>
                <w:shd w:val="clear" w:color="auto" w:fill="FEEC99"/>
              </w:rPr>
              <w:t xml:space="preserve"> </w:t>
            </w:r>
            <w:r>
              <w:rPr>
                <w:color w:val="000000"/>
                <w:sz w:val="20"/>
                <w:shd w:val="clear" w:color="auto" w:fill="FEEC99"/>
              </w:rPr>
              <w:t>dispositions</w:t>
            </w:r>
            <w:r>
              <w:rPr>
                <w:color w:val="000000"/>
                <w:spacing w:val="-5"/>
                <w:sz w:val="20"/>
                <w:shd w:val="clear" w:color="auto" w:fill="FEEC99"/>
              </w:rPr>
              <w:t xml:space="preserve"> </w:t>
            </w:r>
            <w:r>
              <w:rPr>
                <w:color w:val="000000"/>
                <w:sz w:val="20"/>
                <w:shd w:val="clear" w:color="auto" w:fill="FEEC99"/>
              </w:rPr>
              <w:t>of</w:t>
            </w:r>
            <w:r>
              <w:rPr>
                <w:color w:val="000000"/>
                <w:spacing w:val="-6"/>
                <w:sz w:val="20"/>
                <w:shd w:val="clear" w:color="auto" w:fill="FEEC99"/>
              </w:rPr>
              <w:t xml:space="preserve"> </w:t>
            </w:r>
            <w:r>
              <w:rPr>
                <w:color w:val="000000"/>
                <w:sz w:val="20"/>
                <w:shd w:val="clear" w:color="auto" w:fill="FEEC99"/>
              </w:rPr>
              <w:t>non-conforming</w:t>
            </w:r>
            <w:r>
              <w:rPr>
                <w:color w:val="000000"/>
                <w:spacing w:val="-3"/>
                <w:sz w:val="20"/>
                <w:shd w:val="clear" w:color="auto" w:fill="FEEC99"/>
              </w:rPr>
              <w:t xml:space="preserve"> </w:t>
            </w:r>
            <w:r>
              <w:rPr>
                <w:color w:val="000000"/>
                <w:sz w:val="20"/>
                <w:shd w:val="clear" w:color="auto" w:fill="FEEC99"/>
              </w:rPr>
              <w:t>articles.</w:t>
            </w:r>
            <w:r>
              <w:rPr>
                <w:color w:val="000000"/>
                <w:spacing w:val="-5"/>
                <w:sz w:val="20"/>
                <w:shd w:val="clear" w:color="auto" w:fill="FEEC99"/>
              </w:rPr>
              <w:t xml:space="preserve"> </w:t>
            </w:r>
            <w:r>
              <w:rPr>
                <w:color w:val="000000"/>
                <w:sz w:val="20"/>
                <w:shd w:val="clear" w:color="auto" w:fill="FEEC99"/>
              </w:rPr>
              <w:t>These</w:t>
            </w:r>
            <w:r>
              <w:rPr>
                <w:color w:val="000000"/>
                <w:spacing w:val="-4"/>
                <w:sz w:val="20"/>
                <w:shd w:val="clear" w:color="auto" w:fill="FEEC99"/>
              </w:rPr>
              <w:t xml:space="preserve"> </w:t>
            </w:r>
            <w:r>
              <w:rPr>
                <w:color w:val="000000"/>
                <w:sz w:val="20"/>
                <w:shd w:val="clear" w:color="auto" w:fill="FEEC99"/>
              </w:rPr>
              <w:t>records</w:t>
            </w:r>
            <w:r>
              <w:rPr>
                <w:color w:val="000000"/>
                <w:spacing w:val="-5"/>
                <w:sz w:val="20"/>
                <w:shd w:val="clear" w:color="auto" w:fill="FEEC99"/>
              </w:rPr>
              <w:t xml:space="preserve"> </w:t>
            </w:r>
            <w:r>
              <w:rPr>
                <w:color w:val="000000"/>
                <w:sz w:val="20"/>
                <w:shd w:val="clear" w:color="auto" w:fill="FEEC99"/>
              </w:rPr>
              <w:t>shall</w:t>
            </w:r>
            <w:r>
              <w:rPr>
                <w:color w:val="000000"/>
                <w:spacing w:val="-5"/>
                <w:sz w:val="20"/>
                <w:shd w:val="clear" w:color="auto" w:fill="FEEC99"/>
              </w:rPr>
              <w:t xml:space="preserve"> </w:t>
            </w:r>
            <w:r>
              <w:rPr>
                <w:color w:val="000000"/>
                <w:sz w:val="20"/>
                <w:shd w:val="clear" w:color="auto" w:fill="FEEC99"/>
              </w:rPr>
              <w:t>be</w:t>
            </w:r>
            <w:r>
              <w:rPr>
                <w:color w:val="000000"/>
                <w:spacing w:val="-4"/>
                <w:sz w:val="20"/>
                <w:shd w:val="clear" w:color="auto" w:fill="FEEC99"/>
              </w:rPr>
              <w:t xml:space="preserve"> </w:t>
            </w:r>
            <w:r>
              <w:rPr>
                <w:color w:val="000000"/>
                <w:sz w:val="20"/>
                <w:shd w:val="clear" w:color="auto" w:fill="FEEC99"/>
              </w:rPr>
              <w:t>identified</w:t>
            </w:r>
            <w:r>
              <w:rPr>
                <w:color w:val="000000"/>
                <w:spacing w:val="-5"/>
                <w:sz w:val="20"/>
                <w:shd w:val="clear" w:color="auto" w:fill="FEEC99"/>
              </w:rPr>
              <w:t xml:space="preserve"> </w:t>
            </w:r>
            <w:r>
              <w:rPr>
                <w:color w:val="000000"/>
                <w:sz w:val="20"/>
                <w:shd w:val="clear" w:color="auto" w:fill="FEEC99"/>
              </w:rPr>
              <w:t>to</w:t>
            </w:r>
            <w:r>
              <w:rPr>
                <w:color w:val="000000"/>
                <w:spacing w:val="-4"/>
                <w:sz w:val="20"/>
                <w:shd w:val="clear" w:color="auto" w:fill="FEEC99"/>
              </w:rPr>
              <w:t xml:space="preserve"> </w:t>
            </w:r>
            <w:r>
              <w:rPr>
                <w:color w:val="000000"/>
                <w:spacing w:val="-2"/>
                <w:sz w:val="20"/>
                <w:shd w:val="clear" w:color="auto" w:fill="FEEC99"/>
              </w:rPr>
              <w:t>associated</w:t>
            </w:r>
            <w:r>
              <w:rPr>
                <w:color w:val="000000"/>
                <w:spacing w:val="40"/>
                <w:sz w:val="20"/>
                <w:shd w:val="clear" w:color="auto" w:fill="FEEC99"/>
              </w:rPr>
              <w:t xml:space="preserve"> </w:t>
            </w:r>
          </w:p>
          <w:p w14:paraId="12B48965" w14:textId="77777777" w:rsidR="00FC28C8" w:rsidRDefault="00184B91">
            <w:pPr>
              <w:pStyle w:val="TableParagraph"/>
              <w:spacing w:before="1"/>
              <w:ind w:left="54"/>
              <w:rPr>
                <w:sz w:val="20"/>
              </w:rPr>
            </w:pPr>
            <w:r>
              <w:rPr>
                <w:color w:val="000000"/>
                <w:spacing w:val="-19"/>
                <w:sz w:val="20"/>
                <w:shd w:val="clear" w:color="auto" w:fill="FEEC99"/>
              </w:rPr>
              <w:t xml:space="preserve"> </w:t>
            </w:r>
            <w:r>
              <w:rPr>
                <w:color w:val="000000"/>
                <w:sz w:val="20"/>
                <w:shd w:val="clear" w:color="auto" w:fill="FEEC99"/>
              </w:rPr>
              <w:t>articles,</w:t>
            </w:r>
            <w:r>
              <w:rPr>
                <w:color w:val="000000"/>
                <w:spacing w:val="-6"/>
                <w:sz w:val="20"/>
                <w:shd w:val="clear" w:color="auto" w:fill="FEEC99"/>
              </w:rPr>
              <w:t xml:space="preserve"> </w:t>
            </w:r>
            <w:r>
              <w:rPr>
                <w:color w:val="000000"/>
                <w:sz w:val="20"/>
                <w:shd w:val="clear" w:color="auto" w:fill="FEEC99"/>
              </w:rPr>
              <w:t>including</w:t>
            </w:r>
            <w:r>
              <w:rPr>
                <w:color w:val="000000"/>
                <w:spacing w:val="-3"/>
                <w:sz w:val="20"/>
                <w:shd w:val="clear" w:color="auto" w:fill="FEEC99"/>
              </w:rPr>
              <w:t xml:space="preserve"> </w:t>
            </w:r>
            <w:r>
              <w:rPr>
                <w:color w:val="000000"/>
                <w:sz w:val="20"/>
                <w:shd w:val="clear" w:color="auto" w:fill="FEEC99"/>
              </w:rPr>
              <w:t>heat</w:t>
            </w:r>
            <w:r>
              <w:rPr>
                <w:color w:val="000000"/>
                <w:spacing w:val="-4"/>
                <w:sz w:val="20"/>
                <w:shd w:val="clear" w:color="auto" w:fill="FEEC99"/>
              </w:rPr>
              <w:t xml:space="preserve"> </w:t>
            </w:r>
            <w:r>
              <w:rPr>
                <w:color w:val="000000"/>
                <w:sz w:val="20"/>
                <w:shd w:val="clear" w:color="auto" w:fill="FEEC99"/>
              </w:rPr>
              <w:t>and</w:t>
            </w:r>
            <w:r>
              <w:rPr>
                <w:color w:val="000000"/>
                <w:spacing w:val="-3"/>
                <w:sz w:val="20"/>
                <w:shd w:val="clear" w:color="auto" w:fill="FEEC99"/>
              </w:rPr>
              <w:t xml:space="preserve"> </w:t>
            </w:r>
            <w:r>
              <w:rPr>
                <w:color w:val="000000"/>
                <w:sz w:val="20"/>
                <w:shd w:val="clear" w:color="auto" w:fill="FEEC99"/>
              </w:rPr>
              <w:t>lot</w:t>
            </w:r>
            <w:r>
              <w:rPr>
                <w:color w:val="000000"/>
                <w:spacing w:val="-6"/>
                <w:sz w:val="20"/>
                <w:shd w:val="clear" w:color="auto" w:fill="FEEC99"/>
              </w:rPr>
              <w:t xml:space="preserve"> </w:t>
            </w:r>
            <w:r>
              <w:rPr>
                <w:color w:val="000000"/>
                <w:sz w:val="20"/>
                <w:shd w:val="clear" w:color="auto" w:fill="FEEC99"/>
              </w:rPr>
              <w:t>number</w:t>
            </w:r>
            <w:r>
              <w:rPr>
                <w:color w:val="000000"/>
                <w:spacing w:val="-4"/>
                <w:sz w:val="20"/>
                <w:shd w:val="clear" w:color="auto" w:fill="FEEC99"/>
              </w:rPr>
              <w:t xml:space="preserve"> </w:t>
            </w:r>
            <w:r>
              <w:rPr>
                <w:color w:val="000000"/>
                <w:sz w:val="20"/>
                <w:shd w:val="clear" w:color="auto" w:fill="FEEC99"/>
              </w:rPr>
              <w:t>of</w:t>
            </w:r>
            <w:r>
              <w:rPr>
                <w:color w:val="000000"/>
                <w:spacing w:val="-5"/>
                <w:sz w:val="20"/>
                <w:shd w:val="clear" w:color="auto" w:fill="FEEC99"/>
              </w:rPr>
              <w:t xml:space="preserve"> </w:t>
            </w:r>
            <w:r>
              <w:rPr>
                <w:color w:val="000000"/>
                <w:sz w:val="20"/>
                <w:shd w:val="clear" w:color="auto" w:fill="FEEC99"/>
              </w:rPr>
              <w:t>materials,</w:t>
            </w:r>
            <w:r>
              <w:rPr>
                <w:color w:val="000000"/>
                <w:spacing w:val="-4"/>
                <w:sz w:val="20"/>
                <w:shd w:val="clear" w:color="auto" w:fill="FEEC99"/>
              </w:rPr>
              <w:t xml:space="preserve"> </w:t>
            </w:r>
            <w:r>
              <w:rPr>
                <w:color w:val="000000"/>
                <w:sz w:val="20"/>
                <w:shd w:val="clear" w:color="auto" w:fill="FEEC99"/>
              </w:rPr>
              <w:t>unit</w:t>
            </w:r>
            <w:r>
              <w:rPr>
                <w:color w:val="000000"/>
                <w:spacing w:val="-5"/>
                <w:sz w:val="20"/>
                <w:shd w:val="clear" w:color="auto" w:fill="FEEC99"/>
              </w:rPr>
              <w:t xml:space="preserve"> </w:t>
            </w:r>
            <w:r>
              <w:rPr>
                <w:color w:val="000000"/>
                <w:sz w:val="20"/>
                <w:shd w:val="clear" w:color="auto" w:fill="FEEC99"/>
              </w:rPr>
              <w:t>or</w:t>
            </w:r>
            <w:r>
              <w:rPr>
                <w:color w:val="000000"/>
                <w:spacing w:val="-5"/>
                <w:sz w:val="20"/>
                <w:shd w:val="clear" w:color="auto" w:fill="FEEC99"/>
              </w:rPr>
              <w:t xml:space="preserve"> </w:t>
            </w:r>
            <w:r>
              <w:rPr>
                <w:color w:val="000000"/>
                <w:sz w:val="20"/>
                <w:shd w:val="clear" w:color="auto" w:fill="FEEC99"/>
              </w:rPr>
              <w:t>lot</w:t>
            </w:r>
            <w:r>
              <w:rPr>
                <w:color w:val="000000"/>
                <w:spacing w:val="-5"/>
                <w:sz w:val="20"/>
                <w:shd w:val="clear" w:color="auto" w:fill="FEEC99"/>
              </w:rPr>
              <w:t xml:space="preserve"> </w:t>
            </w:r>
            <w:r>
              <w:rPr>
                <w:color w:val="000000"/>
                <w:sz w:val="20"/>
                <w:shd w:val="clear" w:color="auto" w:fill="FEEC99"/>
              </w:rPr>
              <w:t>serialization</w:t>
            </w:r>
            <w:r>
              <w:rPr>
                <w:color w:val="000000"/>
                <w:spacing w:val="-2"/>
                <w:sz w:val="20"/>
                <w:shd w:val="clear" w:color="auto" w:fill="FEEC99"/>
              </w:rPr>
              <w:t xml:space="preserve"> </w:t>
            </w:r>
            <w:r>
              <w:rPr>
                <w:color w:val="000000"/>
                <w:spacing w:val="-4"/>
                <w:sz w:val="20"/>
                <w:shd w:val="clear" w:color="auto" w:fill="FEEC99"/>
              </w:rPr>
              <w:t>when</w:t>
            </w:r>
            <w:r>
              <w:rPr>
                <w:color w:val="000000"/>
                <w:spacing w:val="40"/>
                <w:sz w:val="20"/>
                <w:shd w:val="clear" w:color="auto" w:fill="FEEC99"/>
              </w:rPr>
              <w:t xml:space="preserve"> </w:t>
            </w:r>
          </w:p>
          <w:p w14:paraId="33079985" w14:textId="77777777" w:rsidR="00FC28C8" w:rsidRDefault="00184B91">
            <w:pPr>
              <w:pStyle w:val="TableParagraph"/>
              <w:spacing w:before="0"/>
              <w:ind w:left="54"/>
              <w:rPr>
                <w:sz w:val="20"/>
              </w:rPr>
            </w:pPr>
            <w:r>
              <w:rPr>
                <w:color w:val="000000"/>
                <w:spacing w:val="-19"/>
                <w:sz w:val="20"/>
                <w:shd w:val="clear" w:color="auto" w:fill="FEEC99"/>
              </w:rPr>
              <w:t xml:space="preserve"> </w:t>
            </w:r>
            <w:r>
              <w:rPr>
                <w:color w:val="000000"/>
                <w:sz w:val="20"/>
                <w:shd w:val="clear" w:color="auto" w:fill="FEEC99"/>
              </w:rPr>
              <w:t>applicable,</w:t>
            </w:r>
            <w:r>
              <w:rPr>
                <w:color w:val="000000"/>
                <w:spacing w:val="-7"/>
                <w:sz w:val="20"/>
                <w:shd w:val="clear" w:color="auto" w:fill="FEEC99"/>
              </w:rPr>
              <w:t xml:space="preserve"> </w:t>
            </w:r>
            <w:r>
              <w:rPr>
                <w:color w:val="000000"/>
                <w:sz w:val="20"/>
                <w:shd w:val="clear" w:color="auto" w:fill="FEEC99"/>
              </w:rPr>
              <w:t>and</w:t>
            </w:r>
            <w:r>
              <w:rPr>
                <w:color w:val="000000"/>
                <w:spacing w:val="-3"/>
                <w:sz w:val="20"/>
                <w:shd w:val="clear" w:color="auto" w:fill="FEEC99"/>
              </w:rPr>
              <w:t xml:space="preserve"> </w:t>
            </w:r>
            <w:r>
              <w:rPr>
                <w:color w:val="000000"/>
                <w:sz w:val="20"/>
                <w:shd w:val="clear" w:color="auto" w:fill="FEEC99"/>
              </w:rPr>
              <w:t>shall</w:t>
            </w:r>
            <w:r>
              <w:rPr>
                <w:color w:val="000000"/>
                <w:spacing w:val="-4"/>
                <w:sz w:val="20"/>
                <w:shd w:val="clear" w:color="auto" w:fill="FEEC99"/>
              </w:rPr>
              <w:t xml:space="preserve"> </w:t>
            </w:r>
            <w:r>
              <w:rPr>
                <w:color w:val="000000"/>
                <w:sz w:val="20"/>
                <w:shd w:val="clear" w:color="auto" w:fill="FEEC99"/>
              </w:rPr>
              <w:t>be</w:t>
            </w:r>
            <w:r>
              <w:rPr>
                <w:color w:val="000000"/>
                <w:spacing w:val="-4"/>
                <w:sz w:val="20"/>
                <w:shd w:val="clear" w:color="auto" w:fill="FEEC99"/>
              </w:rPr>
              <w:t xml:space="preserve"> </w:t>
            </w:r>
            <w:r>
              <w:rPr>
                <w:color w:val="000000"/>
                <w:sz w:val="20"/>
                <w:shd w:val="clear" w:color="auto" w:fill="FEEC99"/>
              </w:rPr>
              <w:t>made</w:t>
            </w:r>
            <w:r>
              <w:rPr>
                <w:color w:val="000000"/>
                <w:spacing w:val="-6"/>
                <w:sz w:val="20"/>
                <w:shd w:val="clear" w:color="auto" w:fill="FEEC99"/>
              </w:rPr>
              <w:t xml:space="preserve"> </w:t>
            </w:r>
            <w:r>
              <w:rPr>
                <w:color w:val="000000"/>
                <w:sz w:val="20"/>
                <w:shd w:val="clear" w:color="auto" w:fill="FEEC99"/>
              </w:rPr>
              <w:t>available</w:t>
            </w:r>
            <w:r>
              <w:rPr>
                <w:color w:val="000000"/>
                <w:spacing w:val="-5"/>
                <w:sz w:val="20"/>
                <w:shd w:val="clear" w:color="auto" w:fill="FEEC99"/>
              </w:rPr>
              <w:t xml:space="preserve"> </w:t>
            </w:r>
            <w:r>
              <w:rPr>
                <w:color w:val="000000"/>
                <w:sz w:val="20"/>
                <w:shd w:val="clear" w:color="auto" w:fill="FEEC99"/>
              </w:rPr>
              <w:t>for</w:t>
            </w:r>
            <w:r>
              <w:rPr>
                <w:color w:val="000000"/>
                <w:spacing w:val="-6"/>
                <w:sz w:val="20"/>
                <w:shd w:val="clear" w:color="auto" w:fill="FEEC99"/>
              </w:rPr>
              <w:t xml:space="preserve"> </w:t>
            </w:r>
            <w:r>
              <w:rPr>
                <w:color w:val="000000"/>
                <w:sz w:val="20"/>
                <w:shd w:val="clear" w:color="auto" w:fill="FEEC99"/>
              </w:rPr>
              <w:t>review</w:t>
            </w:r>
            <w:r>
              <w:rPr>
                <w:color w:val="000000"/>
                <w:spacing w:val="-4"/>
                <w:sz w:val="20"/>
                <w:shd w:val="clear" w:color="auto" w:fill="FEEC99"/>
              </w:rPr>
              <w:t xml:space="preserve"> </w:t>
            </w:r>
            <w:r>
              <w:rPr>
                <w:color w:val="000000"/>
                <w:sz w:val="20"/>
                <w:shd w:val="clear" w:color="auto" w:fill="FEEC99"/>
              </w:rPr>
              <w:t>to</w:t>
            </w:r>
            <w:r>
              <w:rPr>
                <w:color w:val="000000"/>
                <w:spacing w:val="2"/>
                <w:sz w:val="20"/>
                <w:shd w:val="clear" w:color="auto" w:fill="FEEC99"/>
              </w:rPr>
              <w:t xml:space="preserve"> </w:t>
            </w:r>
            <w:r>
              <w:rPr>
                <w:color w:val="000000"/>
                <w:sz w:val="20"/>
                <w:shd w:val="clear" w:color="auto" w:fill="FEEC99"/>
              </w:rPr>
              <w:t>ELCON,</w:t>
            </w:r>
            <w:r>
              <w:rPr>
                <w:color w:val="000000"/>
                <w:spacing w:val="-4"/>
                <w:sz w:val="20"/>
                <w:shd w:val="clear" w:color="auto" w:fill="FEEC99"/>
              </w:rPr>
              <w:t xml:space="preserve"> </w:t>
            </w:r>
            <w:r>
              <w:rPr>
                <w:color w:val="000000"/>
                <w:sz w:val="20"/>
                <w:shd w:val="clear" w:color="auto" w:fill="FEEC99"/>
              </w:rPr>
              <w:t>authorized</w:t>
            </w:r>
            <w:r>
              <w:rPr>
                <w:color w:val="000000"/>
                <w:spacing w:val="-4"/>
                <w:sz w:val="20"/>
                <w:shd w:val="clear" w:color="auto" w:fill="FEEC99"/>
              </w:rPr>
              <w:t xml:space="preserve"> </w:t>
            </w:r>
            <w:r>
              <w:rPr>
                <w:color w:val="000000"/>
                <w:spacing w:val="-2"/>
                <w:sz w:val="20"/>
                <w:shd w:val="clear" w:color="auto" w:fill="FEEC99"/>
              </w:rPr>
              <w:t>ELCON</w:t>
            </w:r>
            <w:r>
              <w:rPr>
                <w:color w:val="000000"/>
                <w:spacing w:val="40"/>
                <w:sz w:val="20"/>
                <w:shd w:val="clear" w:color="auto" w:fill="FEEC99"/>
              </w:rPr>
              <w:t xml:space="preserve"> </w:t>
            </w:r>
          </w:p>
          <w:p w14:paraId="45995523" w14:textId="77777777" w:rsidR="00FC28C8" w:rsidRDefault="00184B91">
            <w:pPr>
              <w:pStyle w:val="TableParagraph"/>
              <w:spacing w:before="0" w:line="229" w:lineRule="exact"/>
              <w:ind w:left="54"/>
              <w:rPr>
                <w:sz w:val="20"/>
              </w:rPr>
            </w:pPr>
            <w:r>
              <w:rPr>
                <w:color w:val="000000"/>
                <w:spacing w:val="-19"/>
                <w:sz w:val="20"/>
                <w:shd w:val="clear" w:color="auto" w:fill="FEEC99"/>
              </w:rPr>
              <w:t xml:space="preserve"> </w:t>
            </w:r>
            <w:r>
              <w:rPr>
                <w:color w:val="000000"/>
                <w:sz w:val="20"/>
                <w:shd w:val="clear" w:color="auto" w:fill="FEEC99"/>
              </w:rPr>
              <w:t>representative(s)</w:t>
            </w:r>
            <w:r>
              <w:rPr>
                <w:color w:val="000000"/>
                <w:spacing w:val="-8"/>
                <w:sz w:val="20"/>
                <w:shd w:val="clear" w:color="auto" w:fill="FEEC99"/>
              </w:rPr>
              <w:t xml:space="preserve"> </w:t>
            </w:r>
            <w:r>
              <w:rPr>
                <w:color w:val="000000"/>
                <w:sz w:val="20"/>
                <w:shd w:val="clear" w:color="auto" w:fill="FEEC99"/>
              </w:rPr>
              <w:t>or</w:t>
            </w:r>
            <w:r>
              <w:rPr>
                <w:color w:val="000000"/>
                <w:spacing w:val="-6"/>
                <w:sz w:val="20"/>
                <w:shd w:val="clear" w:color="auto" w:fill="FEEC99"/>
              </w:rPr>
              <w:t xml:space="preserve"> </w:t>
            </w:r>
            <w:r>
              <w:rPr>
                <w:color w:val="000000"/>
                <w:sz w:val="20"/>
                <w:shd w:val="clear" w:color="auto" w:fill="FEEC99"/>
              </w:rPr>
              <w:t>ELCON’s</w:t>
            </w:r>
            <w:r>
              <w:rPr>
                <w:color w:val="000000"/>
                <w:spacing w:val="-6"/>
                <w:sz w:val="20"/>
                <w:shd w:val="clear" w:color="auto" w:fill="FEEC99"/>
              </w:rPr>
              <w:t xml:space="preserve"> </w:t>
            </w:r>
            <w:r>
              <w:rPr>
                <w:color w:val="000000"/>
                <w:sz w:val="20"/>
                <w:shd w:val="clear" w:color="auto" w:fill="FEEC99"/>
              </w:rPr>
              <w:t>customer</w:t>
            </w:r>
            <w:r>
              <w:rPr>
                <w:color w:val="000000"/>
                <w:spacing w:val="-5"/>
                <w:sz w:val="20"/>
                <w:shd w:val="clear" w:color="auto" w:fill="FEEC99"/>
              </w:rPr>
              <w:t xml:space="preserve"> </w:t>
            </w:r>
            <w:r>
              <w:rPr>
                <w:color w:val="000000"/>
                <w:sz w:val="20"/>
                <w:shd w:val="clear" w:color="auto" w:fill="FEEC99"/>
              </w:rPr>
              <w:t>upon</w:t>
            </w:r>
            <w:r>
              <w:rPr>
                <w:color w:val="000000"/>
                <w:spacing w:val="-6"/>
                <w:sz w:val="20"/>
                <w:shd w:val="clear" w:color="auto" w:fill="FEEC99"/>
              </w:rPr>
              <w:t xml:space="preserve"> </w:t>
            </w:r>
            <w:r>
              <w:rPr>
                <w:color w:val="000000"/>
                <w:sz w:val="20"/>
                <w:shd w:val="clear" w:color="auto" w:fill="FEEC99"/>
              </w:rPr>
              <w:t>request.</w:t>
            </w:r>
            <w:r>
              <w:rPr>
                <w:color w:val="000000"/>
                <w:spacing w:val="-4"/>
                <w:sz w:val="20"/>
                <w:shd w:val="clear" w:color="auto" w:fill="FEEC99"/>
              </w:rPr>
              <w:t xml:space="preserve"> </w:t>
            </w:r>
            <w:r>
              <w:rPr>
                <w:color w:val="000000"/>
                <w:sz w:val="20"/>
                <w:shd w:val="clear" w:color="auto" w:fill="FEEC99"/>
              </w:rPr>
              <w:t>Unless</w:t>
            </w:r>
            <w:r>
              <w:rPr>
                <w:color w:val="000000"/>
                <w:spacing w:val="-6"/>
                <w:sz w:val="20"/>
                <w:shd w:val="clear" w:color="auto" w:fill="FEEC99"/>
              </w:rPr>
              <w:t xml:space="preserve"> </w:t>
            </w:r>
            <w:r>
              <w:rPr>
                <w:color w:val="000000"/>
                <w:sz w:val="20"/>
                <w:shd w:val="clear" w:color="auto" w:fill="FEEC99"/>
              </w:rPr>
              <w:t>extended</w:t>
            </w:r>
            <w:r>
              <w:rPr>
                <w:color w:val="000000"/>
                <w:spacing w:val="-4"/>
                <w:sz w:val="20"/>
                <w:shd w:val="clear" w:color="auto" w:fill="FEEC99"/>
              </w:rPr>
              <w:t xml:space="preserve"> </w:t>
            </w:r>
            <w:r>
              <w:rPr>
                <w:color w:val="000000"/>
                <w:spacing w:val="-2"/>
                <w:sz w:val="20"/>
                <w:shd w:val="clear" w:color="auto" w:fill="FEEC99"/>
              </w:rPr>
              <w:t>retention</w:t>
            </w:r>
            <w:r>
              <w:rPr>
                <w:color w:val="000000"/>
                <w:spacing w:val="40"/>
                <w:sz w:val="20"/>
                <w:shd w:val="clear" w:color="auto" w:fill="FEEC99"/>
              </w:rPr>
              <w:t xml:space="preserve"> </w:t>
            </w:r>
          </w:p>
          <w:p w14:paraId="2664070B" w14:textId="77777777" w:rsidR="00FC28C8" w:rsidRDefault="00184B91">
            <w:pPr>
              <w:pStyle w:val="TableParagraph"/>
              <w:spacing w:before="0" w:line="229" w:lineRule="exact"/>
              <w:ind w:left="54"/>
              <w:rPr>
                <w:sz w:val="20"/>
              </w:rPr>
            </w:pPr>
            <w:r>
              <w:rPr>
                <w:color w:val="000000"/>
                <w:spacing w:val="-19"/>
                <w:sz w:val="20"/>
                <w:shd w:val="clear" w:color="auto" w:fill="FEEC99"/>
              </w:rPr>
              <w:t xml:space="preserve"> </w:t>
            </w:r>
            <w:r>
              <w:rPr>
                <w:color w:val="000000"/>
                <w:sz w:val="20"/>
                <w:shd w:val="clear" w:color="auto" w:fill="FEEC99"/>
              </w:rPr>
              <w:t>requirements</w:t>
            </w:r>
            <w:r>
              <w:rPr>
                <w:color w:val="000000"/>
                <w:spacing w:val="-8"/>
                <w:sz w:val="20"/>
                <w:shd w:val="clear" w:color="auto" w:fill="FEEC99"/>
              </w:rPr>
              <w:t xml:space="preserve"> </w:t>
            </w:r>
            <w:r>
              <w:rPr>
                <w:color w:val="000000"/>
                <w:sz w:val="20"/>
                <w:shd w:val="clear" w:color="auto" w:fill="FEEC99"/>
              </w:rPr>
              <w:t>are</w:t>
            </w:r>
            <w:r>
              <w:rPr>
                <w:color w:val="000000"/>
                <w:spacing w:val="-4"/>
                <w:sz w:val="20"/>
                <w:shd w:val="clear" w:color="auto" w:fill="FEEC99"/>
              </w:rPr>
              <w:t xml:space="preserve"> </w:t>
            </w:r>
            <w:r>
              <w:rPr>
                <w:color w:val="000000"/>
                <w:sz w:val="20"/>
                <w:shd w:val="clear" w:color="auto" w:fill="FEEC99"/>
              </w:rPr>
              <w:t>specified</w:t>
            </w:r>
            <w:r>
              <w:rPr>
                <w:color w:val="000000"/>
                <w:spacing w:val="-3"/>
                <w:sz w:val="20"/>
                <w:shd w:val="clear" w:color="auto" w:fill="FEEC99"/>
              </w:rPr>
              <w:t xml:space="preserve"> </w:t>
            </w:r>
            <w:r>
              <w:rPr>
                <w:color w:val="000000"/>
                <w:sz w:val="20"/>
                <w:shd w:val="clear" w:color="auto" w:fill="FEEC99"/>
              </w:rPr>
              <w:t>elsewhere</w:t>
            </w:r>
            <w:r>
              <w:rPr>
                <w:color w:val="000000"/>
                <w:spacing w:val="-4"/>
                <w:sz w:val="20"/>
                <w:shd w:val="clear" w:color="auto" w:fill="FEEC99"/>
              </w:rPr>
              <w:t xml:space="preserve"> </w:t>
            </w:r>
            <w:r>
              <w:rPr>
                <w:color w:val="000000"/>
                <w:sz w:val="20"/>
                <w:shd w:val="clear" w:color="auto" w:fill="FEEC99"/>
              </w:rPr>
              <w:t>in</w:t>
            </w:r>
            <w:r>
              <w:rPr>
                <w:color w:val="000000"/>
                <w:spacing w:val="-1"/>
                <w:sz w:val="20"/>
                <w:shd w:val="clear" w:color="auto" w:fill="FEEC99"/>
              </w:rPr>
              <w:t xml:space="preserve"> </w:t>
            </w:r>
            <w:r>
              <w:rPr>
                <w:color w:val="000000"/>
                <w:sz w:val="20"/>
                <w:shd w:val="clear" w:color="auto" w:fill="FEEC99"/>
              </w:rPr>
              <w:t>the</w:t>
            </w:r>
            <w:r>
              <w:rPr>
                <w:color w:val="000000"/>
                <w:spacing w:val="-3"/>
                <w:sz w:val="20"/>
                <w:shd w:val="clear" w:color="auto" w:fill="FEEC99"/>
              </w:rPr>
              <w:t xml:space="preserve"> </w:t>
            </w:r>
            <w:r>
              <w:rPr>
                <w:color w:val="000000"/>
                <w:sz w:val="20"/>
                <w:shd w:val="clear" w:color="auto" w:fill="FEEC99"/>
              </w:rPr>
              <w:t>contract,</w:t>
            </w:r>
            <w:r>
              <w:rPr>
                <w:color w:val="000000"/>
                <w:spacing w:val="-4"/>
                <w:sz w:val="20"/>
                <w:shd w:val="clear" w:color="auto" w:fill="FEEC99"/>
              </w:rPr>
              <w:t xml:space="preserve"> </w:t>
            </w:r>
            <w:r>
              <w:rPr>
                <w:color w:val="000000"/>
                <w:sz w:val="20"/>
                <w:shd w:val="clear" w:color="auto" w:fill="FEEC99"/>
              </w:rPr>
              <w:t>records</w:t>
            </w:r>
            <w:r>
              <w:rPr>
                <w:color w:val="000000"/>
                <w:spacing w:val="-5"/>
                <w:sz w:val="20"/>
                <w:shd w:val="clear" w:color="auto" w:fill="FEEC99"/>
              </w:rPr>
              <w:t xml:space="preserve"> </w:t>
            </w:r>
            <w:r>
              <w:rPr>
                <w:color w:val="000000"/>
                <w:sz w:val="20"/>
                <w:shd w:val="clear" w:color="auto" w:fill="FEEC99"/>
              </w:rPr>
              <w:t>shall</w:t>
            </w:r>
            <w:r>
              <w:rPr>
                <w:color w:val="000000"/>
                <w:spacing w:val="-4"/>
                <w:sz w:val="20"/>
                <w:shd w:val="clear" w:color="auto" w:fill="FEEC99"/>
              </w:rPr>
              <w:t xml:space="preserve"> </w:t>
            </w:r>
            <w:r>
              <w:rPr>
                <w:color w:val="000000"/>
                <w:sz w:val="20"/>
                <w:shd w:val="clear" w:color="auto" w:fill="FEEC99"/>
              </w:rPr>
              <w:t>be</w:t>
            </w:r>
            <w:r>
              <w:rPr>
                <w:color w:val="000000"/>
                <w:spacing w:val="-4"/>
                <w:sz w:val="20"/>
                <w:shd w:val="clear" w:color="auto" w:fill="FEEC99"/>
              </w:rPr>
              <w:t xml:space="preserve"> </w:t>
            </w:r>
            <w:r>
              <w:rPr>
                <w:color w:val="000000"/>
                <w:sz w:val="20"/>
                <w:shd w:val="clear" w:color="auto" w:fill="FEEC99"/>
              </w:rPr>
              <w:t>retained</w:t>
            </w:r>
            <w:r>
              <w:rPr>
                <w:color w:val="000000"/>
                <w:spacing w:val="-4"/>
                <w:sz w:val="20"/>
                <w:shd w:val="clear" w:color="auto" w:fill="FEEC99"/>
              </w:rPr>
              <w:t xml:space="preserve"> </w:t>
            </w:r>
            <w:r>
              <w:rPr>
                <w:color w:val="000000"/>
                <w:sz w:val="20"/>
                <w:shd w:val="clear" w:color="auto" w:fill="FEEC99"/>
              </w:rPr>
              <w:t>by</w:t>
            </w:r>
            <w:r>
              <w:rPr>
                <w:color w:val="000000"/>
                <w:spacing w:val="-1"/>
                <w:sz w:val="20"/>
                <w:shd w:val="clear" w:color="auto" w:fill="FEEC99"/>
              </w:rPr>
              <w:t xml:space="preserve"> </w:t>
            </w:r>
            <w:r>
              <w:rPr>
                <w:color w:val="000000"/>
                <w:spacing w:val="-2"/>
                <w:sz w:val="20"/>
                <w:shd w:val="clear" w:color="auto" w:fill="FEEC99"/>
              </w:rPr>
              <w:t>supplier</w:t>
            </w:r>
            <w:r>
              <w:rPr>
                <w:color w:val="000000"/>
                <w:spacing w:val="40"/>
                <w:sz w:val="20"/>
                <w:shd w:val="clear" w:color="auto" w:fill="FEEC99"/>
              </w:rPr>
              <w:t xml:space="preserve"> </w:t>
            </w:r>
          </w:p>
          <w:p w14:paraId="666EF6FA" w14:textId="77777777" w:rsidR="00FC28C8" w:rsidRDefault="00184B91">
            <w:pPr>
              <w:pStyle w:val="TableParagraph"/>
              <w:spacing w:before="1"/>
              <w:ind w:left="54"/>
              <w:rPr>
                <w:sz w:val="20"/>
              </w:rPr>
            </w:pPr>
            <w:r>
              <w:rPr>
                <w:color w:val="000000"/>
                <w:spacing w:val="-19"/>
                <w:sz w:val="20"/>
                <w:shd w:val="clear" w:color="auto" w:fill="FEEC99"/>
              </w:rPr>
              <w:t xml:space="preserve"> </w:t>
            </w:r>
            <w:r>
              <w:rPr>
                <w:color w:val="000000"/>
                <w:sz w:val="20"/>
                <w:shd w:val="clear" w:color="auto" w:fill="FEEC99"/>
              </w:rPr>
              <w:t>in</w:t>
            </w:r>
            <w:r>
              <w:rPr>
                <w:color w:val="000000"/>
                <w:spacing w:val="-6"/>
                <w:sz w:val="20"/>
                <w:shd w:val="clear" w:color="auto" w:fill="FEEC99"/>
              </w:rPr>
              <w:t xml:space="preserve"> </w:t>
            </w:r>
            <w:r>
              <w:rPr>
                <w:color w:val="000000"/>
                <w:sz w:val="20"/>
                <w:shd w:val="clear" w:color="auto" w:fill="FEEC99"/>
              </w:rPr>
              <w:t>a</w:t>
            </w:r>
            <w:r>
              <w:rPr>
                <w:color w:val="000000"/>
                <w:spacing w:val="-3"/>
                <w:sz w:val="20"/>
                <w:shd w:val="clear" w:color="auto" w:fill="FEEC99"/>
              </w:rPr>
              <w:t xml:space="preserve"> </w:t>
            </w:r>
            <w:r>
              <w:rPr>
                <w:color w:val="000000"/>
                <w:sz w:val="20"/>
                <w:shd w:val="clear" w:color="auto" w:fill="FEEC99"/>
              </w:rPr>
              <w:t>safe,</w:t>
            </w:r>
            <w:r>
              <w:rPr>
                <w:color w:val="000000"/>
                <w:spacing w:val="-3"/>
                <w:sz w:val="20"/>
                <w:shd w:val="clear" w:color="auto" w:fill="FEEC99"/>
              </w:rPr>
              <w:t xml:space="preserve"> </w:t>
            </w:r>
            <w:r>
              <w:rPr>
                <w:color w:val="000000"/>
                <w:sz w:val="20"/>
                <w:shd w:val="clear" w:color="auto" w:fill="FEEC99"/>
              </w:rPr>
              <w:t>accessible</w:t>
            </w:r>
            <w:r>
              <w:rPr>
                <w:color w:val="000000"/>
                <w:spacing w:val="-4"/>
                <w:sz w:val="20"/>
                <w:shd w:val="clear" w:color="auto" w:fill="FEEC99"/>
              </w:rPr>
              <w:t xml:space="preserve"> </w:t>
            </w:r>
            <w:r>
              <w:rPr>
                <w:color w:val="000000"/>
                <w:sz w:val="20"/>
                <w:shd w:val="clear" w:color="auto" w:fill="FEEC99"/>
              </w:rPr>
              <w:t>location</w:t>
            </w:r>
            <w:r>
              <w:rPr>
                <w:color w:val="000000"/>
                <w:spacing w:val="-3"/>
                <w:sz w:val="20"/>
                <w:shd w:val="clear" w:color="auto" w:fill="FEEC99"/>
              </w:rPr>
              <w:t xml:space="preserve"> </w:t>
            </w:r>
            <w:r>
              <w:rPr>
                <w:color w:val="000000"/>
                <w:sz w:val="20"/>
                <w:shd w:val="clear" w:color="auto" w:fill="FEEC99"/>
              </w:rPr>
              <w:t>for</w:t>
            </w:r>
            <w:r>
              <w:rPr>
                <w:color w:val="000000"/>
                <w:spacing w:val="-4"/>
                <w:sz w:val="20"/>
                <w:shd w:val="clear" w:color="auto" w:fill="FEEC99"/>
              </w:rPr>
              <w:t xml:space="preserve"> </w:t>
            </w:r>
            <w:r>
              <w:rPr>
                <w:color w:val="000000"/>
                <w:sz w:val="20"/>
                <w:shd w:val="clear" w:color="auto" w:fill="FEEC99"/>
              </w:rPr>
              <w:t>a</w:t>
            </w:r>
            <w:r>
              <w:rPr>
                <w:color w:val="000000"/>
                <w:spacing w:val="-4"/>
                <w:sz w:val="20"/>
                <w:shd w:val="clear" w:color="auto" w:fill="FEEC99"/>
              </w:rPr>
              <w:t xml:space="preserve"> </w:t>
            </w:r>
            <w:r>
              <w:rPr>
                <w:color w:val="000000"/>
                <w:sz w:val="20"/>
                <w:shd w:val="clear" w:color="auto" w:fill="FEEC99"/>
              </w:rPr>
              <w:t>period</w:t>
            </w:r>
            <w:r>
              <w:rPr>
                <w:color w:val="000000"/>
                <w:spacing w:val="-3"/>
                <w:sz w:val="20"/>
                <w:shd w:val="clear" w:color="auto" w:fill="FEEC99"/>
              </w:rPr>
              <w:t xml:space="preserve"> </w:t>
            </w:r>
            <w:r>
              <w:rPr>
                <w:color w:val="000000"/>
                <w:sz w:val="20"/>
                <w:shd w:val="clear" w:color="auto" w:fill="FEEC99"/>
              </w:rPr>
              <w:t>for</w:t>
            </w:r>
            <w:r>
              <w:rPr>
                <w:color w:val="000000"/>
                <w:spacing w:val="-4"/>
                <w:sz w:val="20"/>
                <w:shd w:val="clear" w:color="auto" w:fill="FEEC99"/>
              </w:rPr>
              <w:t xml:space="preserve"> </w:t>
            </w:r>
            <w:r>
              <w:rPr>
                <w:color w:val="000000"/>
                <w:sz w:val="20"/>
                <w:shd w:val="clear" w:color="auto" w:fill="FEEC99"/>
              </w:rPr>
              <w:t>five</w:t>
            </w:r>
            <w:r>
              <w:rPr>
                <w:color w:val="000000"/>
                <w:spacing w:val="-4"/>
                <w:sz w:val="20"/>
                <w:shd w:val="clear" w:color="auto" w:fill="FEEC99"/>
              </w:rPr>
              <w:t xml:space="preserve"> </w:t>
            </w:r>
            <w:r>
              <w:rPr>
                <w:color w:val="000000"/>
                <w:sz w:val="20"/>
                <w:shd w:val="clear" w:color="auto" w:fill="FEEC99"/>
              </w:rPr>
              <w:t>(5)</w:t>
            </w:r>
            <w:r>
              <w:rPr>
                <w:color w:val="000000"/>
                <w:spacing w:val="-4"/>
                <w:sz w:val="20"/>
                <w:shd w:val="clear" w:color="auto" w:fill="FEEC99"/>
              </w:rPr>
              <w:t xml:space="preserve"> </w:t>
            </w:r>
            <w:r>
              <w:rPr>
                <w:color w:val="000000"/>
                <w:sz w:val="20"/>
                <w:shd w:val="clear" w:color="auto" w:fill="FEEC99"/>
              </w:rPr>
              <w:t>years</w:t>
            </w:r>
            <w:r>
              <w:rPr>
                <w:color w:val="000000"/>
                <w:spacing w:val="2"/>
                <w:sz w:val="20"/>
                <w:shd w:val="clear" w:color="auto" w:fill="FEEC99"/>
              </w:rPr>
              <w:t xml:space="preserve"> </w:t>
            </w:r>
            <w:r>
              <w:rPr>
                <w:color w:val="000000"/>
                <w:sz w:val="20"/>
                <w:shd w:val="clear" w:color="auto" w:fill="FEEC99"/>
              </w:rPr>
              <w:t>from</w:t>
            </w:r>
            <w:r>
              <w:rPr>
                <w:color w:val="000000"/>
                <w:spacing w:val="-3"/>
                <w:sz w:val="20"/>
                <w:shd w:val="clear" w:color="auto" w:fill="FEEC99"/>
              </w:rPr>
              <w:t xml:space="preserve"> </w:t>
            </w:r>
            <w:r>
              <w:rPr>
                <w:color w:val="000000"/>
                <w:sz w:val="20"/>
                <w:shd w:val="clear" w:color="auto" w:fill="FEEC99"/>
              </w:rPr>
              <w:t>the</w:t>
            </w:r>
            <w:r>
              <w:rPr>
                <w:color w:val="000000"/>
                <w:spacing w:val="-4"/>
                <w:sz w:val="20"/>
                <w:shd w:val="clear" w:color="auto" w:fill="FEEC99"/>
              </w:rPr>
              <w:t xml:space="preserve"> </w:t>
            </w:r>
            <w:r>
              <w:rPr>
                <w:color w:val="000000"/>
                <w:sz w:val="20"/>
                <w:shd w:val="clear" w:color="auto" w:fill="FEEC99"/>
              </w:rPr>
              <w:t>date</w:t>
            </w:r>
            <w:r>
              <w:rPr>
                <w:color w:val="000000"/>
                <w:spacing w:val="-6"/>
                <w:sz w:val="20"/>
                <w:shd w:val="clear" w:color="auto" w:fill="FEEC99"/>
              </w:rPr>
              <w:t xml:space="preserve"> </w:t>
            </w:r>
            <w:r>
              <w:rPr>
                <w:color w:val="000000"/>
                <w:sz w:val="20"/>
                <w:shd w:val="clear" w:color="auto" w:fill="FEEC99"/>
              </w:rPr>
              <w:t>of</w:t>
            </w:r>
            <w:r>
              <w:rPr>
                <w:color w:val="000000"/>
                <w:spacing w:val="-3"/>
                <w:sz w:val="20"/>
                <w:shd w:val="clear" w:color="auto" w:fill="FEEC99"/>
              </w:rPr>
              <w:t xml:space="preserve"> </w:t>
            </w:r>
            <w:r>
              <w:rPr>
                <w:color w:val="000000"/>
                <w:sz w:val="20"/>
                <w:shd w:val="clear" w:color="auto" w:fill="FEEC99"/>
              </w:rPr>
              <w:t>completion</w:t>
            </w:r>
            <w:r>
              <w:rPr>
                <w:color w:val="000000"/>
                <w:spacing w:val="-5"/>
                <w:sz w:val="20"/>
                <w:shd w:val="clear" w:color="auto" w:fill="FEEC99"/>
              </w:rPr>
              <w:t xml:space="preserve"> of</w:t>
            </w:r>
            <w:r>
              <w:rPr>
                <w:color w:val="000000"/>
                <w:spacing w:val="40"/>
                <w:sz w:val="20"/>
                <w:shd w:val="clear" w:color="auto" w:fill="FEEC99"/>
              </w:rPr>
              <w:t xml:space="preserve"> </w:t>
            </w:r>
          </w:p>
          <w:p w14:paraId="4A05C7AF" w14:textId="77777777" w:rsidR="00FC28C8" w:rsidRDefault="00184B91">
            <w:pPr>
              <w:pStyle w:val="TableParagraph"/>
              <w:spacing w:before="0" w:line="210" w:lineRule="exact"/>
              <w:ind w:left="54"/>
              <w:rPr>
                <w:sz w:val="20"/>
              </w:rPr>
            </w:pPr>
            <w:r>
              <w:rPr>
                <w:color w:val="000000"/>
                <w:spacing w:val="-19"/>
                <w:sz w:val="20"/>
                <w:shd w:val="clear" w:color="auto" w:fill="FEEC99"/>
              </w:rPr>
              <w:t xml:space="preserve"> </w:t>
            </w:r>
            <w:r>
              <w:rPr>
                <w:color w:val="000000"/>
                <w:sz w:val="20"/>
                <w:shd w:val="clear" w:color="auto" w:fill="FEEC99"/>
              </w:rPr>
              <w:t>the</w:t>
            </w:r>
            <w:r>
              <w:rPr>
                <w:color w:val="000000"/>
                <w:spacing w:val="-5"/>
                <w:sz w:val="20"/>
                <w:shd w:val="clear" w:color="auto" w:fill="FEEC99"/>
              </w:rPr>
              <w:t xml:space="preserve"> </w:t>
            </w:r>
            <w:r>
              <w:rPr>
                <w:color w:val="000000"/>
                <w:sz w:val="20"/>
                <w:shd w:val="clear" w:color="auto" w:fill="FEEC99"/>
              </w:rPr>
              <w:t>purchase</w:t>
            </w:r>
            <w:r>
              <w:rPr>
                <w:color w:val="000000"/>
                <w:spacing w:val="-4"/>
                <w:sz w:val="20"/>
                <w:shd w:val="clear" w:color="auto" w:fill="FEEC99"/>
              </w:rPr>
              <w:t xml:space="preserve"> </w:t>
            </w:r>
            <w:r>
              <w:rPr>
                <w:color w:val="000000"/>
                <w:spacing w:val="-2"/>
                <w:sz w:val="20"/>
                <w:shd w:val="clear" w:color="auto" w:fill="FEEC99"/>
              </w:rPr>
              <w:t>order.</w:t>
            </w:r>
            <w:r>
              <w:rPr>
                <w:color w:val="000000"/>
                <w:spacing w:val="40"/>
                <w:sz w:val="20"/>
                <w:shd w:val="clear" w:color="auto" w:fill="FEEC99"/>
              </w:rPr>
              <w:t xml:space="preserve"> </w:t>
            </w:r>
          </w:p>
        </w:tc>
      </w:tr>
      <w:tr w:rsidR="00FC28C8" w14:paraId="262C0E37" w14:textId="77777777">
        <w:trPr>
          <w:trHeight w:val="457"/>
        </w:trPr>
        <w:tc>
          <w:tcPr>
            <w:tcW w:w="1656" w:type="dxa"/>
          </w:tcPr>
          <w:p w14:paraId="23329C0C" w14:textId="77777777" w:rsidR="00FC28C8" w:rsidRDefault="00184B91">
            <w:pPr>
              <w:pStyle w:val="TableParagraph"/>
              <w:ind w:left="9"/>
              <w:jc w:val="center"/>
              <w:rPr>
                <w:sz w:val="20"/>
              </w:rPr>
            </w:pPr>
            <w:r>
              <w:rPr>
                <w:spacing w:val="-4"/>
                <w:sz w:val="20"/>
              </w:rPr>
              <w:t>QA17</w:t>
            </w:r>
          </w:p>
        </w:tc>
        <w:tc>
          <w:tcPr>
            <w:tcW w:w="1707" w:type="dxa"/>
          </w:tcPr>
          <w:p w14:paraId="6799509F" w14:textId="77777777" w:rsidR="00FC28C8" w:rsidRDefault="00184B91">
            <w:pPr>
              <w:pStyle w:val="TableParagraph"/>
              <w:ind w:left="6"/>
              <w:jc w:val="center"/>
              <w:rPr>
                <w:sz w:val="20"/>
              </w:rPr>
            </w:pPr>
            <w:r>
              <w:rPr>
                <w:sz w:val="20"/>
              </w:rPr>
              <w:t>MFG</w:t>
            </w:r>
            <w:r>
              <w:rPr>
                <w:spacing w:val="-3"/>
                <w:sz w:val="20"/>
              </w:rPr>
              <w:t xml:space="preserve"> </w:t>
            </w:r>
            <w:r>
              <w:rPr>
                <w:sz w:val="20"/>
              </w:rPr>
              <w:t>/</w:t>
            </w:r>
            <w:r>
              <w:rPr>
                <w:spacing w:val="-3"/>
                <w:sz w:val="20"/>
              </w:rPr>
              <w:t xml:space="preserve"> </w:t>
            </w:r>
            <w:r>
              <w:rPr>
                <w:spacing w:val="-4"/>
                <w:sz w:val="20"/>
              </w:rPr>
              <w:t>DIST</w:t>
            </w:r>
          </w:p>
        </w:tc>
        <w:tc>
          <w:tcPr>
            <w:tcW w:w="7616" w:type="dxa"/>
          </w:tcPr>
          <w:p w14:paraId="7FB6E2E9" w14:textId="77777777" w:rsidR="00FC28C8" w:rsidRDefault="00184B91">
            <w:pPr>
              <w:pStyle w:val="TableParagraph"/>
              <w:rPr>
                <w:sz w:val="20"/>
              </w:rPr>
            </w:pPr>
            <w:r>
              <w:rPr>
                <w:sz w:val="20"/>
              </w:rPr>
              <w:t>Safety</w:t>
            </w:r>
            <w:r>
              <w:rPr>
                <w:spacing w:val="-4"/>
                <w:sz w:val="20"/>
              </w:rPr>
              <w:t xml:space="preserve"> </w:t>
            </w:r>
            <w:r>
              <w:rPr>
                <w:sz w:val="20"/>
              </w:rPr>
              <w:t>Data</w:t>
            </w:r>
            <w:r>
              <w:rPr>
                <w:spacing w:val="-5"/>
                <w:sz w:val="20"/>
              </w:rPr>
              <w:t xml:space="preserve"> </w:t>
            </w:r>
            <w:r>
              <w:rPr>
                <w:sz w:val="20"/>
              </w:rPr>
              <w:t>Sheet</w:t>
            </w:r>
            <w:r>
              <w:rPr>
                <w:spacing w:val="-4"/>
                <w:sz w:val="20"/>
              </w:rPr>
              <w:t xml:space="preserve"> </w:t>
            </w:r>
            <w:r>
              <w:rPr>
                <w:sz w:val="20"/>
              </w:rPr>
              <w:t>compliant</w:t>
            </w:r>
            <w:r>
              <w:rPr>
                <w:spacing w:val="-6"/>
                <w:sz w:val="20"/>
              </w:rPr>
              <w:t xml:space="preserve"> </w:t>
            </w:r>
            <w:r>
              <w:rPr>
                <w:sz w:val="20"/>
              </w:rPr>
              <w:t>to</w:t>
            </w:r>
            <w:r>
              <w:rPr>
                <w:spacing w:val="-4"/>
                <w:sz w:val="20"/>
              </w:rPr>
              <w:t xml:space="preserve"> </w:t>
            </w:r>
            <w:r>
              <w:rPr>
                <w:sz w:val="20"/>
              </w:rPr>
              <w:t>Globally</w:t>
            </w:r>
            <w:r>
              <w:rPr>
                <w:spacing w:val="-2"/>
                <w:sz w:val="20"/>
              </w:rPr>
              <w:t xml:space="preserve"> </w:t>
            </w:r>
            <w:r>
              <w:rPr>
                <w:sz w:val="20"/>
              </w:rPr>
              <w:t>Harmonized</w:t>
            </w:r>
            <w:r>
              <w:rPr>
                <w:spacing w:val="-4"/>
                <w:sz w:val="20"/>
              </w:rPr>
              <w:t xml:space="preserve"> </w:t>
            </w:r>
            <w:r>
              <w:rPr>
                <w:sz w:val="20"/>
              </w:rPr>
              <w:t>System</w:t>
            </w:r>
            <w:r>
              <w:rPr>
                <w:spacing w:val="-2"/>
                <w:sz w:val="20"/>
              </w:rPr>
              <w:t xml:space="preserve"> </w:t>
            </w:r>
            <w:r>
              <w:rPr>
                <w:sz w:val="20"/>
              </w:rPr>
              <w:t>to</w:t>
            </w:r>
            <w:r>
              <w:rPr>
                <w:spacing w:val="-4"/>
                <w:sz w:val="20"/>
              </w:rPr>
              <w:t xml:space="preserve"> </w:t>
            </w:r>
            <w:r>
              <w:rPr>
                <w:sz w:val="20"/>
              </w:rPr>
              <w:t>be</w:t>
            </w:r>
            <w:r>
              <w:rPr>
                <w:spacing w:val="-6"/>
                <w:sz w:val="20"/>
              </w:rPr>
              <w:t xml:space="preserve"> </w:t>
            </w:r>
            <w:r>
              <w:rPr>
                <w:sz w:val="20"/>
              </w:rPr>
              <w:t>provided</w:t>
            </w:r>
            <w:r>
              <w:rPr>
                <w:spacing w:val="-4"/>
                <w:sz w:val="20"/>
              </w:rPr>
              <w:t xml:space="preserve"> </w:t>
            </w:r>
            <w:r>
              <w:rPr>
                <w:sz w:val="20"/>
              </w:rPr>
              <w:t>with</w:t>
            </w:r>
            <w:r>
              <w:rPr>
                <w:spacing w:val="-4"/>
                <w:sz w:val="20"/>
              </w:rPr>
              <w:t xml:space="preserve"> </w:t>
            </w:r>
            <w:r>
              <w:rPr>
                <w:spacing w:val="-2"/>
                <w:sz w:val="20"/>
              </w:rPr>
              <w:t>delivery.</w:t>
            </w:r>
          </w:p>
        </w:tc>
      </w:tr>
    </w:tbl>
    <w:p w14:paraId="032A1A58" w14:textId="77777777" w:rsidR="00FC28C8" w:rsidRDefault="00FC28C8">
      <w:pPr>
        <w:pStyle w:val="TableParagraph"/>
        <w:rPr>
          <w:sz w:val="20"/>
        </w:rPr>
        <w:sectPr w:rsidR="00FC28C8">
          <w:pgSz w:w="12240" w:h="15840"/>
          <w:pgMar w:top="1900" w:right="360" w:bottom="1240" w:left="720" w:header="455" w:footer="1056" w:gutter="0"/>
          <w:cols w:space="720"/>
        </w:sectPr>
      </w:pPr>
    </w:p>
    <w:p w14:paraId="01414497" w14:textId="77777777" w:rsidR="00FC28C8" w:rsidRDefault="00FC28C8">
      <w:pPr>
        <w:pStyle w:val="BodyText"/>
        <w:spacing w:before="1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707"/>
        <w:gridCol w:w="7616"/>
      </w:tblGrid>
      <w:tr w:rsidR="00FC28C8" w14:paraId="69C2E45E" w14:textId="77777777">
        <w:trPr>
          <w:trHeight w:val="270"/>
        </w:trPr>
        <w:tc>
          <w:tcPr>
            <w:tcW w:w="1656" w:type="dxa"/>
            <w:tcBorders>
              <w:bottom w:val="double" w:sz="6" w:space="0" w:color="000000"/>
            </w:tcBorders>
          </w:tcPr>
          <w:p w14:paraId="3FF10530" w14:textId="77777777" w:rsidR="00FC28C8" w:rsidRDefault="00184B91">
            <w:pPr>
              <w:pStyle w:val="TableParagraph"/>
              <w:spacing w:before="19"/>
              <w:ind w:left="8"/>
              <w:jc w:val="center"/>
              <w:rPr>
                <w:b/>
                <w:sz w:val="20"/>
              </w:rPr>
            </w:pPr>
            <w:r>
              <w:rPr>
                <w:b/>
                <w:sz w:val="20"/>
              </w:rPr>
              <w:t>Quality</w:t>
            </w:r>
            <w:r>
              <w:rPr>
                <w:b/>
                <w:spacing w:val="45"/>
                <w:sz w:val="20"/>
              </w:rPr>
              <w:t xml:space="preserve"> </w:t>
            </w:r>
            <w:r>
              <w:rPr>
                <w:b/>
                <w:spacing w:val="-4"/>
                <w:sz w:val="20"/>
              </w:rPr>
              <w:t>Code</w:t>
            </w:r>
          </w:p>
        </w:tc>
        <w:tc>
          <w:tcPr>
            <w:tcW w:w="1707" w:type="dxa"/>
            <w:tcBorders>
              <w:bottom w:val="double" w:sz="6" w:space="0" w:color="000000"/>
            </w:tcBorders>
          </w:tcPr>
          <w:p w14:paraId="1C60D2FB" w14:textId="77777777" w:rsidR="00FC28C8" w:rsidRDefault="00184B91">
            <w:pPr>
              <w:pStyle w:val="TableParagraph"/>
              <w:spacing w:before="19"/>
              <w:ind w:left="7"/>
              <w:jc w:val="center"/>
              <w:rPr>
                <w:b/>
                <w:sz w:val="20"/>
              </w:rPr>
            </w:pPr>
            <w:r>
              <w:rPr>
                <w:b/>
                <w:spacing w:val="-2"/>
                <w:sz w:val="20"/>
              </w:rPr>
              <w:t>Applicability</w:t>
            </w:r>
          </w:p>
        </w:tc>
        <w:tc>
          <w:tcPr>
            <w:tcW w:w="7616" w:type="dxa"/>
            <w:tcBorders>
              <w:bottom w:val="double" w:sz="6" w:space="0" w:color="000000"/>
            </w:tcBorders>
          </w:tcPr>
          <w:p w14:paraId="498AB808" w14:textId="77777777" w:rsidR="00FC28C8" w:rsidRDefault="00184B91">
            <w:pPr>
              <w:pStyle w:val="TableParagraph"/>
              <w:spacing w:before="19"/>
              <w:ind w:left="5"/>
              <w:jc w:val="center"/>
              <w:rPr>
                <w:b/>
                <w:sz w:val="20"/>
              </w:rPr>
            </w:pPr>
            <w:r>
              <w:rPr>
                <w:b/>
                <w:spacing w:val="-2"/>
                <w:sz w:val="20"/>
              </w:rPr>
              <w:t>Description</w:t>
            </w:r>
          </w:p>
        </w:tc>
      </w:tr>
      <w:tr w:rsidR="00FC28C8" w14:paraId="7598BACC" w14:textId="77777777">
        <w:trPr>
          <w:trHeight w:val="507"/>
        </w:trPr>
        <w:tc>
          <w:tcPr>
            <w:tcW w:w="1656" w:type="dxa"/>
            <w:tcBorders>
              <w:top w:val="double" w:sz="6" w:space="0" w:color="000000"/>
            </w:tcBorders>
          </w:tcPr>
          <w:p w14:paraId="74BFE5B4" w14:textId="77777777" w:rsidR="00FC28C8" w:rsidRDefault="00184B91">
            <w:pPr>
              <w:pStyle w:val="TableParagraph"/>
              <w:spacing w:before="47"/>
              <w:ind w:left="0" w:right="19"/>
              <w:jc w:val="center"/>
              <w:rPr>
                <w:sz w:val="20"/>
              </w:rPr>
            </w:pPr>
            <w:r>
              <w:rPr>
                <w:color w:val="000000"/>
                <w:spacing w:val="-19"/>
                <w:sz w:val="20"/>
                <w:shd w:val="clear" w:color="auto" w:fill="FEEC99"/>
              </w:rPr>
              <w:t xml:space="preserve"> </w:t>
            </w:r>
            <w:r>
              <w:rPr>
                <w:color w:val="000000"/>
                <w:spacing w:val="-4"/>
                <w:sz w:val="20"/>
                <w:shd w:val="clear" w:color="auto" w:fill="FEEC99"/>
              </w:rPr>
              <w:t>QA18</w:t>
            </w:r>
          </w:p>
        </w:tc>
        <w:tc>
          <w:tcPr>
            <w:tcW w:w="1707" w:type="dxa"/>
            <w:tcBorders>
              <w:top w:val="double" w:sz="6" w:space="0" w:color="000000"/>
            </w:tcBorders>
          </w:tcPr>
          <w:p w14:paraId="00DC1864" w14:textId="77777777" w:rsidR="00FC28C8" w:rsidRDefault="00184B91">
            <w:pPr>
              <w:pStyle w:val="TableParagraph"/>
              <w:spacing w:before="47"/>
              <w:ind w:left="6"/>
              <w:jc w:val="center"/>
              <w:rPr>
                <w:sz w:val="20"/>
              </w:rPr>
            </w:pPr>
            <w:r>
              <w:rPr>
                <w:color w:val="000000"/>
                <w:spacing w:val="-19"/>
                <w:sz w:val="20"/>
                <w:shd w:val="clear" w:color="auto" w:fill="FEEC99"/>
              </w:rPr>
              <w:t xml:space="preserve"> </w:t>
            </w:r>
            <w:r>
              <w:rPr>
                <w:color w:val="000000"/>
                <w:spacing w:val="-2"/>
                <w:sz w:val="20"/>
                <w:shd w:val="clear" w:color="auto" w:fill="FEEC99"/>
              </w:rPr>
              <w:t>MFG/DIST</w:t>
            </w:r>
            <w:r>
              <w:rPr>
                <w:color w:val="000000"/>
                <w:spacing w:val="40"/>
                <w:sz w:val="20"/>
                <w:shd w:val="clear" w:color="auto" w:fill="FEEC99"/>
              </w:rPr>
              <w:t xml:space="preserve"> </w:t>
            </w:r>
          </w:p>
        </w:tc>
        <w:tc>
          <w:tcPr>
            <w:tcW w:w="7616" w:type="dxa"/>
            <w:tcBorders>
              <w:top w:val="double" w:sz="6" w:space="0" w:color="000000"/>
            </w:tcBorders>
          </w:tcPr>
          <w:p w14:paraId="16A05A52" w14:textId="77777777" w:rsidR="00FC28C8" w:rsidRDefault="00184B91">
            <w:pPr>
              <w:pStyle w:val="TableParagraph"/>
              <w:spacing w:before="47"/>
              <w:ind w:left="54"/>
              <w:rPr>
                <w:sz w:val="20"/>
              </w:rPr>
            </w:pPr>
            <w:r>
              <w:rPr>
                <w:color w:val="000000"/>
                <w:spacing w:val="-19"/>
                <w:sz w:val="20"/>
                <w:shd w:val="clear" w:color="auto" w:fill="FEEC99"/>
              </w:rPr>
              <w:t xml:space="preserve"> </w:t>
            </w:r>
            <w:r>
              <w:rPr>
                <w:color w:val="000000"/>
                <w:sz w:val="20"/>
                <w:shd w:val="clear" w:color="auto" w:fill="FEEC99"/>
              </w:rPr>
              <w:t>Material</w:t>
            </w:r>
            <w:r>
              <w:rPr>
                <w:color w:val="000000"/>
                <w:spacing w:val="-6"/>
                <w:sz w:val="20"/>
                <w:shd w:val="clear" w:color="auto" w:fill="FEEC99"/>
              </w:rPr>
              <w:t xml:space="preserve"> </w:t>
            </w:r>
            <w:r>
              <w:rPr>
                <w:color w:val="000000"/>
                <w:sz w:val="20"/>
                <w:shd w:val="clear" w:color="auto" w:fill="FEEC99"/>
              </w:rPr>
              <w:t>Chemical</w:t>
            </w:r>
            <w:r>
              <w:rPr>
                <w:color w:val="000000"/>
                <w:spacing w:val="-3"/>
                <w:sz w:val="20"/>
                <w:shd w:val="clear" w:color="auto" w:fill="FEEC99"/>
              </w:rPr>
              <w:t xml:space="preserve"> </w:t>
            </w:r>
            <w:r>
              <w:rPr>
                <w:color w:val="000000"/>
                <w:sz w:val="20"/>
                <w:shd w:val="clear" w:color="auto" w:fill="FEEC99"/>
              </w:rPr>
              <w:t>Composition</w:t>
            </w:r>
            <w:r>
              <w:rPr>
                <w:color w:val="000000"/>
                <w:spacing w:val="-3"/>
                <w:sz w:val="20"/>
                <w:shd w:val="clear" w:color="auto" w:fill="FEEC99"/>
              </w:rPr>
              <w:t xml:space="preserve"> </w:t>
            </w:r>
            <w:r>
              <w:rPr>
                <w:color w:val="000000"/>
                <w:sz w:val="20"/>
                <w:shd w:val="clear" w:color="auto" w:fill="FEEC99"/>
              </w:rPr>
              <w:t>(analysis</w:t>
            </w:r>
            <w:r>
              <w:rPr>
                <w:color w:val="000000"/>
                <w:spacing w:val="-5"/>
                <w:sz w:val="20"/>
                <w:shd w:val="clear" w:color="auto" w:fill="FEEC99"/>
              </w:rPr>
              <w:t xml:space="preserve"> </w:t>
            </w:r>
            <w:r>
              <w:rPr>
                <w:color w:val="000000"/>
                <w:sz w:val="20"/>
                <w:shd w:val="clear" w:color="auto" w:fill="FEEC99"/>
              </w:rPr>
              <w:t>of</w:t>
            </w:r>
            <w:r>
              <w:rPr>
                <w:color w:val="000000"/>
                <w:spacing w:val="-3"/>
                <w:sz w:val="20"/>
                <w:shd w:val="clear" w:color="auto" w:fill="FEEC99"/>
              </w:rPr>
              <w:t xml:space="preserve"> </w:t>
            </w:r>
            <w:r>
              <w:rPr>
                <w:color w:val="000000"/>
                <w:sz w:val="20"/>
                <w:shd w:val="clear" w:color="auto" w:fill="FEEC99"/>
              </w:rPr>
              <w:t>material</w:t>
            </w:r>
            <w:r>
              <w:rPr>
                <w:color w:val="000000"/>
                <w:spacing w:val="-4"/>
                <w:sz w:val="20"/>
                <w:shd w:val="clear" w:color="auto" w:fill="FEEC99"/>
              </w:rPr>
              <w:t xml:space="preserve"> </w:t>
            </w:r>
            <w:r>
              <w:rPr>
                <w:color w:val="000000"/>
                <w:sz w:val="20"/>
                <w:shd w:val="clear" w:color="auto" w:fill="FEEC99"/>
              </w:rPr>
              <w:t>make</w:t>
            </w:r>
            <w:r>
              <w:rPr>
                <w:color w:val="000000"/>
                <w:spacing w:val="-5"/>
                <w:sz w:val="20"/>
                <w:shd w:val="clear" w:color="auto" w:fill="FEEC99"/>
              </w:rPr>
              <w:t xml:space="preserve"> </w:t>
            </w:r>
            <w:r>
              <w:rPr>
                <w:color w:val="000000"/>
                <w:sz w:val="20"/>
                <w:shd w:val="clear" w:color="auto" w:fill="FEEC99"/>
              </w:rPr>
              <w:t>up)</w:t>
            </w:r>
            <w:r>
              <w:rPr>
                <w:color w:val="000000"/>
                <w:spacing w:val="-4"/>
                <w:sz w:val="20"/>
                <w:shd w:val="clear" w:color="auto" w:fill="FEEC99"/>
              </w:rPr>
              <w:t xml:space="preserve"> </w:t>
            </w:r>
            <w:r>
              <w:rPr>
                <w:color w:val="000000"/>
                <w:sz w:val="20"/>
                <w:shd w:val="clear" w:color="auto" w:fill="FEEC99"/>
              </w:rPr>
              <w:t>and</w:t>
            </w:r>
            <w:r>
              <w:rPr>
                <w:color w:val="000000"/>
                <w:spacing w:val="-2"/>
                <w:sz w:val="20"/>
                <w:shd w:val="clear" w:color="auto" w:fill="FEEC99"/>
              </w:rPr>
              <w:t xml:space="preserve"> </w:t>
            </w:r>
            <w:r>
              <w:rPr>
                <w:color w:val="000000"/>
                <w:sz w:val="20"/>
                <w:shd w:val="clear" w:color="auto" w:fill="FEEC99"/>
              </w:rPr>
              <w:t>C</w:t>
            </w:r>
            <w:r>
              <w:rPr>
                <w:color w:val="000000"/>
                <w:spacing w:val="-5"/>
                <w:sz w:val="20"/>
                <w:shd w:val="clear" w:color="auto" w:fill="FEEC99"/>
              </w:rPr>
              <w:t xml:space="preserve"> </w:t>
            </w:r>
            <w:r>
              <w:rPr>
                <w:color w:val="000000"/>
                <w:sz w:val="20"/>
                <w:shd w:val="clear" w:color="auto" w:fill="FEEC99"/>
              </w:rPr>
              <w:t>of</w:t>
            </w:r>
            <w:r>
              <w:rPr>
                <w:color w:val="000000"/>
                <w:spacing w:val="-3"/>
                <w:sz w:val="20"/>
                <w:shd w:val="clear" w:color="auto" w:fill="FEEC99"/>
              </w:rPr>
              <w:t xml:space="preserve"> </w:t>
            </w:r>
            <w:r>
              <w:rPr>
                <w:color w:val="000000"/>
                <w:sz w:val="20"/>
                <w:shd w:val="clear" w:color="auto" w:fill="FEEC99"/>
              </w:rPr>
              <w:t>C</w:t>
            </w:r>
            <w:r>
              <w:rPr>
                <w:color w:val="000000"/>
                <w:spacing w:val="-5"/>
                <w:sz w:val="20"/>
                <w:shd w:val="clear" w:color="auto" w:fill="FEEC99"/>
              </w:rPr>
              <w:t xml:space="preserve"> </w:t>
            </w:r>
            <w:r>
              <w:rPr>
                <w:color w:val="000000"/>
                <w:sz w:val="20"/>
                <w:shd w:val="clear" w:color="auto" w:fill="FEEC99"/>
              </w:rPr>
              <w:t>shall</w:t>
            </w:r>
            <w:r>
              <w:rPr>
                <w:color w:val="000000"/>
                <w:spacing w:val="-3"/>
                <w:sz w:val="20"/>
                <w:shd w:val="clear" w:color="auto" w:fill="FEEC99"/>
              </w:rPr>
              <w:t xml:space="preserve"> </w:t>
            </w:r>
            <w:r>
              <w:rPr>
                <w:color w:val="000000"/>
                <w:sz w:val="20"/>
                <w:shd w:val="clear" w:color="auto" w:fill="FEEC99"/>
              </w:rPr>
              <w:t>be</w:t>
            </w:r>
            <w:r>
              <w:rPr>
                <w:color w:val="000000"/>
                <w:spacing w:val="-4"/>
                <w:sz w:val="20"/>
                <w:shd w:val="clear" w:color="auto" w:fill="FEEC99"/>
              </w:rPr>
              <w:t xml:space="preserve"> </w:t>
            </w:r>
            <w:r>
              <w:rPr>
                <w:color w:val="000000"/>
                <w:spacing w:val="-2"/>
                <w:sz w:val="20"/>
                <w:shd w:val="clear" w:color="auto" w:fill="FEEC99"/>
              </w:rPr>
              <w:t>provided</w:t>
            </w:r>
            <w:r>
              <w:rPr>
                <w:color w:val="000000"/>
                <w:spacing w:val="40"/>
                <w:sz w:val="20"/>
                <w:shd w:val="clear" w:color="auto" w:fill="FEEC99"/>
              </w:rPr>
              <w:t xml:space="preserve"> </w:t>
            </w:r>
          </w:p>
          <w:p w14:paraId="20B5B2CA" w14:textId="77777777" w:rsidR="00FC28C8" w:rsidRDefault="00184B91">
            <w:pPr>
              <w:pStyle w:val="TableParagraph"/>
              <w:spacing w:before="1" w:line="210" w:lineRule="exact"/>
              <w:ind w:left="54"/>
              <w:rPr>
                <w:sz w:val="20"/>
              </w:rPr>
            </w:pPr>
            <w:r>
              <w:rPr>
                <w:color w:val="000000"/>
                <w:spacing w:val="-19"/>
                <w:sz w:val="20"/>
                <w:shd w:val="clear" w:color="auto" w:fill="FEEC99"/>
              </w:rPr>
              <w:t xml:space="preserve"> </w:t>
            </w:r>
            <w:r>
              <w:rPr>
                <w:color w:val="000000"/>
                <w:sz w:val="20"/>
                <w:shd w:val="clear" w:color="auto" w:fill="FEEC99"/>
              </w:rPr>
              <w:t>with</w:t>
            </w:r>
            <w:r>
              <w:rPr>
                <w:color w:val="000000"/>
                <w:spacing w:val="-3"/>
                <w:sz w:val="20"/>
                <w:shd w:val="clear" w:color="auto" w:fill="FEEC99"/>
              </w:rPr>
              <w:t xml:space="preserve"> </w:t>
            </w:r>
            <w:r>
              <w:rPr>
                <w:color w:val="000000"/>
                <w:spacing w:val="-2"/>
                <w:sz w:val="20"/>
                <w:shd w:val="clear" w:color="auto" w:fill="FEEC99"/>
              </w:rPr>
              <w:t>delivery</w:t>
            </w:r>
            <w:r>
              <w:rPr>
                <w:color w:val="000000"/>
                <w:spacing w:val="40"/>
                <w:sz w:val="20"/>
                <w:shd w:val="clear" w:color="auto" w:fill="FEEC99"/>
              </w:rPr>
              <w:t xml:space="preserve"> </w:t>
            </w:r>
          </w:p>
        </w:tc>
      </w:tr>
      <w:tr w:rsidR="00FC28C8" w14:paraId="3B5C3D0B" w14:textId="77777777">
        <w:trPr>
          <w:trHeight w:val="738"/>
        </w:trPr>
        <w:tc>
          <w:tcPr>
            <w:tcW w:w="1656" w:type="dxa"/>
          </w:tcPr>
          <w:p w14:paraId="7F430A45" w14:textId="77777777" w:rsidR="00FC28C8" w:rsidRDefault="00184B91">
            <w:pPr>
              <w:pStyle w:val="TableParagraph"/>
              <w:ind w:left="0" w:right="19"/>
              <w:jc w:val="center"/>
              <w:rPr>
                <w:sz w:val="20"/>
              </w:rPr>
            </w:pPr>
            <w:r>
              <w:rPr>
                <w:color w:val="000000"/>
                <w:spacing w:val="-19"/>
                <w:sz w:val="20"/>
                <w:shd w:val="clear" w:color="auto" w:fill="FEEC99"/>
              </w:rPr>
              <w:t xml:space="preserve"> </w:t>
            </w:r>
            <w:r>
              <w:rPr>
                <w:color w:val="000000"/>
                <w:spacing w:val="-4"/>
                <w:sz w:val="20"/>
                <w:shd w:val="clear" w:color="auto" w:fill="FEEC99"/>
              </w:rPr>
              <w:t>QA19</w:t>
            </w:r>
          </w:p>
        </w:tc>
        <w:tc>
          <w:tcPr>
            <w:tcW w:w="1707" w:type="dxa"/>
          </w:tcPr>
          <w:p w14:paraId="49EDFFB6" w14:textId="77777777" w:rsidR="00FC28C8" w:rsidRDefault="00184B91">
            <w:pPr>
              <w:pStyle w:val="TableParagraph"/>
              <w:ind w:left="6"/>
              <w:jc w:val="center"/>
              <w:rPr>
                <w:sz w:val="20"/>
              </w:rPr>
            </w:pPr>
            <w:r>
              <w:rPr>
                <w:color w:val="000000"/>
                <w:spacing w:val="-19"/>
                <w:sz w:val="20"/>
                <w:shd w:val="clear" w:color="auto" w:fill="FEEC99"/>
              </w:rPr>
              <w:t xml:space="preserve"> </w:t>
            </w:r>
            <w:r>
              <w:rPr>
                <w:color w:val="000000"/>
                <w:spacing w:val="-2"/>
                <w:sz w:val="20"/>
                <w:shd w:val="clear" w:color="auto" w:fill="FEEC99"/>
              </w:rPr>
              <w:t>MFG/DIST</w:t>
            </w:r>
            <w:r>
              <w:rPr>
                <w:color w:val="000000"/>
                <w:spacing w:val="40"/>
                <w:sz w:val="20"/>
                <w:shd w:val="clear" w:color="auto" w:fill="FEEC99"/>
              </w:rPr>
              <w:t xml:space="preserve"> </w:t>
            </w:r>
          </w:p>
        </w:tc>
        <w:tc>
          <w:tcPr>
            <w:tcW w:w="7616" w:type="dxa"/>
          </w:tcPr>
          <w:p w14:paraId="4A77D2B1" w14:textId="77777777" w:rsidR="00FC28C8" w:rsidRDefault="00184B91">
            <w:pPr>
              <w:pStyle w:val="TableParagraph"/>
              <w:ind w:left="54"/>
              <w:rPr>
                <w:sz w:val="20"/>
              </w:rPr>
            </w:pPr>
            <w:r>
              <w:rPr>
                <w:color w:val="000000"/>
                <w:spacing w:val="-19"/>
                <w:sz w:val="20"/>
                <w:shd w:val="clear" w:color="auto" w:fill="FEEC99"/>
              </w:rPr>
              <w:t xml:space="preserve"> </w:t>
            </w:r>
            <w:r>
              <w:rPr>
                <w:color w:val="000000"/>
                <w:sz w:val="20"/>
                <w:shd w:val="clear" w:color="auto" w:fill="FEEC99"/>
              </w:rPr>
              <w:t>Certification</w:t>
            </w:r>
            <w:r>
              <w:rPr>
                <w:color w:val="000000"/>
                <w:spacing w:val="-4"/>
                <w:sz w:val="20"/>
                <w:shd w:val="clear" w:color="auto" w:fill="FEEC99"/>
              </w:rPr>
              <w:t xml:space="preserve"> </w:t>
            </w:r>
            <w:r>
              <w:rPr>
                <w:color w:val="000000"/>
                <w:sz w:val="20"/>
                <w:shd w:val="clear" w:color="auto" w:fill="FEEC99"/>
              </w:rPr>
              <w:t>that</w:t>
            </w:r>
            <w:r>
              <w:rPr>
                <w:color w:val="000000"/>
                <w:spacing w:val="-2"/>
                <w:sz w:val="20"/>
                <w:shd w:val="clear" w:color="auto" w:fill="FEEC99"/>
              </w:rPr>
              <w:t xml:space="preserve"> </w:t>
            </w:r>
            <w:r>
              <w:rPr>
                <w:color w:val="000000"/>
                <w:sz w:val="20"/>
                <w:shd w:val="clear" w:color="auto" w:fill="FEEC99"/>
              </w:rPr>
              <w:t>the</w:t>
            </w:r>
            <w:r>
              <w:rPr>
                <w:color w:val="000000"/>
                <w:spacing w:val="-3"/>
                <w:sz w:val="20"/>
                <w:shd w:val="clear" w:color="auto" w:fill="FEEC99"/>
              </w:rPr>
              <w:t xml:space="preserve"> </w:t>
            </w:r>
            <w:r>
              <w:rPr>
                <w:color w:val="000000"/>
                <w:sz w:val="20"/>
                <w:shd w:val="clear" w:color="auto" w:fill="FEEC99"/>
              </w:rPr>
              <w:t>material</w:t>
            </w:r>
            <w:r>
              <w:rPr>
                <w:color w:val="000000"/>
                <w:spacing w:val="-5"/>
                <w:sz w:val="20"/>
                <w:shd w:val="clear" w:color="auto" w:fill="FEEC99"/>
              </w:rPr>
              <w:t xml:space="preserve"> </w:t>
            </w:r>
            <w:r>
              <w:rPr>
                <w:color w:val="000000"/>
                <w:sz w:val="20"/>
                <w:shd w:val="clear" w:color="auto" w:fill="FEEC99"/>
              </w:rPr>
              <w:t>was</w:t>
            </w:r>
            <w:r>
              <w:rPr>
                <w:color w:val="000000"/>
                <w:spacing w:val="-5"/>
                <w:sz w:val="20"/>
                <w:shd w:val="clear" w:color="auto" w:fill="FEEC99"/>
              </w:rPr>
              <w:t xml:space="preserve"> </w:t>
            </w:r>
            <w:r>
              <w:rPr>
                <w:color w:val="000000"/>
                <w:sz w:val="20"/>
                <w:shd w:val="clear" w:color="auto" w:fill="FEEC99"/>
              </w:rPr>
              <w:t>milled</w:t>
            </w:r>
            <w:r>
              <w:rPr>
                <w:color w:val="000000"/>
                <w:spacing w:val="-2"/>
                <w:sz w:val="20"/>
                <w:shd w:val="clear" w:color="auto" w:fill="FEEC99"/>
              </w:rPr>
              <w:t xml:space="preserve"> </w:t>
            </w:r>
            <w:r>
              <w:rPr>
                <w:color w:val="000000"/>
                <w:sz w:val="20"/>
                <w:shd w:val="clear" w:color="auto" w:fill="FEEC99"/>
              </w:rPr>
              <w:t>/</w:t>
            </w:r>
            <w:r>
              <w:rPr>
                <w:color w:val="000000"/>
                <w:spacing w:val="-4"/>
                <w:sz w:val="20"/>
                <w:shd w:val="clear" w:color="auto" w:fill="FEEC99"/>
              </w:rPr>
              <w:t xml:space="preserve"> </w:t>
            </w:r>
            <w:r>
              <w:rPr>
                <w:color w:val="000000"/>
                <w:sz w:val="20"/>
                <w:shd w:val="clear" w:color="auto" w:fill="FEEC99"/>
              </w:rPr>
              <w:t>final</w:t>
            </w:r>
            <w:r>
              <w:rPr>
                <w:color w:val="000000"/>
                <w:spacing w:val="-3"/>
                <w:sz w:val="20"/>
                <w:shd w:val="clear" w:color="auto" w:fill="FEEC99"/>
              </w:rPr>
              <w:t xml:space="preserve"> </w:t>
            </w:r>
            <w:r>
              <w:rPr>
                <w:color w:val="000000"/>
                <w:sz w:val="20"/>
                <w:shd w:val="clear" w:color="auto" w:fill="FEEC99"/>
              </w:rPr>
              <w:t>melted</w:t>
            </w:r>
            <w:r>
              <w:rPr>
                <w:color w:val="000000"/>
                <w:spacing w:val="-3"/>
                <w:sz w:val="20"/>
                <w:shd w:val="clear" w:color="auto" w:fill="FEEC99"/>
              </w:rPr>
              <w:t xml:space="preserve"> </w:t>
            </w:r>
            <w:r>
              <w:rPr>
                <w:color w:val="000000"/>
                <w:sz w:val="20"/>
                <w:shd w:val="clear" w:color="auto" w:fill="FEEC99"/>
              </w:rPr>
              <w:t>within</w:t>
            </w:r>
            <w:r>
              <w:rPr>
                <w:color w:val="000000"/>
                <w:spacing w:val="-2"/>
                <w:sz w:val="20"/>
                <w:shd w:val="clear" w:color="auto" w:fill="FEEC99"/>
              </w:rPr>
              <w:t xml:space="preserve"> </w:t>
            </w:r>
            <w:r>
              <w:rPr>
                <w:color w:val="000000"/>
                <w:sz w:val="20"/>
                <w:shd w:val="clear" w:color="auto" w:fill="FEEC99"/>
              </w:rPr>
              <w:t>the</w:t>
            </w:r>
            <w:r>
              <w:rPr>
                <w:color w:val="000000"/>
                <w:spacing w:val="-4"/>
                <w:sz w:val="20"/>
                <w:shd w:val="clear" w:color="auto" w:fill="FEEC99"/>
              </w:rPr>
              <w:t xml:space="preserve"> </w:t>
            </w:r>
            <w:r>
              <w:rPr>
                <w:color w:val="000000"/>
                <w:sz w:val="20"/>
                <w:shd w:val="clear" w:color="auto" w:fill="FEEC99"/>
              </w:rPr>
              <w:t>United</w:t>
            </w:r>
            <w:r>
              <w:rPr>
                <w:color w:val="000000"/>
                <w:spacing w:val="-2"/>
                <w:sz w:val="20"/>
                <w:shd w:val="clear" w:color="auto" w:fill="FEEC99"/>
              </w:rPr>
              <w:t xml:space="preserve"> </w:t>
            </w:r>
            <w:r>
              <w:rPr>
                <w:color w:val="000000"/>
                <w:sz w:val="20"/>
                <w:shd w:val="clear" w:color="auto" w:fill="FEEC99"/>
              </w:rPr>
              <w:t>States</w:t>
            </w:r>
            <w:r>
              <w:rPr>
                <w:color w:val="000000"/>
                <w:spacing w:val="-4"/>
                <w:sz w:val="20"/>
                <w:shd w:val="clear" w:color="auto" w:fill="FEEC99"/>
              </w:rPr>
              <w:t xml:space="preserve"> </w:t>
            </w:r>
            <w:r>
              <w:rPr>
                <w:color w:val="000000"/>
                <w:sz w:val="20"/>
                <w:shd w:val="clear" w:color="auto" w:fill="FEEC99"/>
              </w:rPr>
              <w:t>or</w:t>
            </w:r>
            <w:r>
              <w:rPr>
                <w:color w:val="000000"/>
                <w:spacing w:val="-3"/>
                <w:sz w:val="20"/>
                <w:shd w:val="clear" w:color="auto" w:fill="FEEC99"/>
              </w:rPr>
              <w:t xml:space="preserve"> </w:t>
            </w:r>
            <w:r>
              <w:rPr>
                <w:color w:val="000000"/>
                <w:spacing w:val="-10"/>
                <w:sz w:val="20"/>
                <w:shd w:val="clear" w:color="auto" w:fill="FEEC99"/>
              </w:rPr>
              <w:t>a</w:t>
            </w:r>
            <w:r>
              <w:rPr>
                <w:color w:val="000000"/>
                <w:spacing w:val="40"/>
                <w:sz w:val="20"/>
                <w:shd w:val="clear" w:color="auto" w:fill="FEEC99"/>
              </w:rPr>
              <w:t xml:space="preserve"> </w:t>
            </w:r>
          </w:p>
          <w:p w14:paraId="71DAA784" w14:textId="251D29BF" w:rsidR="00FC28C8" w:rsidRDefault="00184B91">
            <w:pPr>
              <w:pStyle w:val="TableParagraph"/>
              <w:spacing w:before="0"/>
              <w:ind w:left="54"/>
              <w:rPr>
                <w:sz w:val="20"/>
              </w:rPr>
            </w:pPr>
            <w:r>
              <w:rPr>
                <w:color w:val="000000"/>
                <w:spacing w:val="-19"/>
                <w:sz w:val="20"/>
                <w:shd w:val="clear" w:color="auto" w:fill="FEEC99"/>
              </w:rPr>
              <w:t xml:space="preserve"> </w:t>
            </w:r>
            <w:r>
              <w:rPr>
                <w:color w:val="000000"/>
                <w:sz w:val="20"/>
                <w:shd w:val="clear" w:color="auto" w:fill="FEEC99"/>
              </w:rPr>
              <w:t>Qualifying</w:t>
            </w:r>
            <w:r>
              <w:rPr>
                <w:color w:val="000000"/>
                <w:spacing w:val="-6"/>
                <w:sz w:val="20"/>
                <w:shd w:val="clear" w:color="auto" w:fill="FEEC99"/>
              </w:rPr>
              <w:t xml:space="preserve"> </w:t>
            </w:r>
            <w:r>
              <w:rPr>
                <w:color w:val="000000"/>
                <w:sz w:val="20"/>
                <w:shd w:val="clear" w:color="auto" w:fill="FEEC99"/>
              </w:rPr>
              <w:t>Country</w:t>
            </w:r>
            <w:r>
              <w:rPr>
                <w:color w:val="000000"/>
                <w:spacing w:val="-3"/>
                <w:sz w:val="20"/>
                <w:shd w:val="clear" w:color="auto" w:fill="FEEC99"/>
              </w:rPr>
              <w:t xml:space="preserve"> </w:t>
            </w:r>
            <w:r>
              <w:rPr>
                <w:color w:val="000000"/>
                <w:sz w:val="20"/>
                <w:shd w:val="clear" w:color="auto" w:fill="FEEC99"/>
              </w:rPr>
              <w:t>as</w:t>
            </w:r>
            <w:r>
              <w:rPr>
                <w:color w:val="000000"/>
                <w:spacing w:val="-6"/>
                <w:sz w:val="20"/>
                <w:shd w:val="clear" w:color="auto" w:fill="FEEC99"/>
              </w:rPr>
              <w:t xml:space="preserve"> </w:t>
            </w:r>
            <w:r>
              <w:rPr>
                <w:color w:val="000000"/>
                <w:sz w:val="20"/>
                <w:shd w:val="clear" w:color="auto" w:fill="FEEC99"/>
              </w:rPr>
              <w:t>indicated</w:t>
            </w:r>
            <w:r>
              <w:rPr>
                <w:color w:val="000000"/>
                <w:spacing w:val="-3"/>
                <w:sz w:val="20"/>
                <w:shd w:val="clear" w:color="auto" w:fill="FEEC99"/>
              </w:rPr>
              <w:t xml:space="preserve"> </w:t>
            </w:r>
            <w:r>
              <w:rPr>
                <w:color w:val="000000"/>
                <w:sz w:val="20"/>
                <w:shd w:val="clear" w:color="auto" w:fill="FEEC99"/>
              </w:rPr>
              <w:t>within</w:t>
            </w:r>
            <w:r>
              <w:rPr>
                <w:color w:val="000000"/>
                <w:spacing w:val="-3"/>
                <w:sz w:val="20"/>
                <w:shd w:val="clear" w:color="auto" w:fill="FEEC99"/>
              </w:rPr>
              <w:t xml:space="preserve"> </w:t>
            </w:r>
            <w:r>
              <w:rPr>
                <w:color w:val="000000"/>
                <w:sz w:val="20"/>
                <w:shd w:val="clear" w:color="auto" w:fill="FEEC99"/>
              </w:rPr>
              <w:t>QA27</w:t>
            </w:r>
            <w:r>
              <w:rPr>
                <w:color w:val="000000"/>
                <w:spacing w:val="-3"/>
                <w:sz w:val="20"/>
                <w:shd w:val="clear" w:color="auto" w:fill="FEEC99"/>
              </w:rPr>
              <w:t xml:space="preserve"> </w:t>
            </w:r>
            <w:r>
              <w:rPr>
                <w:color w:val="000000"/>
                <w:sz w:val="20"/>
                <w:shd w:val="clear" w:color="auto" w:fill="FEEC99"/>
              </w:rPr>
              <w:t>shall</w:t>
            </w:r>
            <w:r>
              <w:rPr>
                <w:color w:val="000000"/>
                <w:spacing w:val="-4"/>
                <w:sz w:val="20"/>
                <w:shd w:val="clear" w:color="auto" w:fill="FEEC99"/>
              </w:rPr>
              <w:t xml:space="preserve"> </w:t>
            </w:r>
            <w:r>
              <w:rPr>
                <w:color w:val="000000"/>
                <w:sz w:val="20"/>
                <w:shd w:val="clear" w:color="auto" w:fill="FEEC99"/>
              </w:rPr>
              <w:t>be</w:t>
            </w:r>
            <w:r>
              <w:rPr>
                <w:color w:val="000000"/>
                <w:spacing w:val="-5"/>
                <w:sz w:val="20"/>
                <w:shd w:val="clear" w:color="auto" w:fill="FEEC99"/>
              </w:rPr>
              <w:t xml:space="preserve"> </w:t>
            </w:r>
            <w:r>
              <w:rPr>
                <w:color w:val="000000"/>
                <w:sz w:val="20"/>
                <w:shd w:val="clear" w:color="auto" w:fill="FEEC99"/>
              </w:rPr>
              <w:t>included</w:t>
            </w:r>
            <w:r>
              <w:rPr>
                <w:color w:val="000000"/>
                <w:spacing w:val="-3"/>
                <w:sz w:val="20"/>
                <w:shd w:val="clear" w:color="auto" w:fill="FEEC99"/>
              </w:rPr>
              <w:t xml:space="preserve"> </w:t>
            </w:r>
            <w:r>
              <w:rPr>
                <w:color w:val="000000"/>
                <w:spacing w:val="-4"/>
                <w:sz w:val="20"/>
                <w:shd w:val="clear" w:color="auto" w:fill="FEEC99"/>
              </w:rPr>
              <w:t>with</w:t>
            </w:r>
            <w:r>
              <w:rPr>
                <w:color w:val="000000"/>
                <w:spacing w:val="40"/>
                <w:sz w:val="20"/>
                <w:shd w:val="clear" w:color="auto" w:fill="FEEC99"/>
              </w:rPr>
              <w:t xml:space="preserve"> </w:t>
            </w:r>
          </w:p>
          <w:p w14:paraId="6C595D46" w14:textId="77777777" w:rsidR="00FC28C8" w:rsidRDefault="00184B91">
            <w:pPr>
              <w:pStyle w:val="TableParagraph"/>
              <w:spacing w:before="1" w:line="210" w:lineRule="exact"/>
              <w:ind w:left="54"/>
              <w:rPr>
                <w:sz w:val="20"/>
              </w:rPr>
            </w:pPr>
            <w:r>
              <w:rPr>
                <w:color w:val="000000"/>
                <w:spacing w:val="-19"/>
                <w:sz w:val="20"/>
                <w:shd w:val="clear" w:color="auto" w:fill="FEEC99"/>
              </w:rPr>
              <w:t xml:space="preserve"> </w:t>
            </w:r>
            <w:r>
              <w:rPr>
                <w:color w:val="000000"/>
                <w:sz w:val="20"/>
                <w:shd w:val="clear" w:color="auto" w:fill="FEEC99"/>
              </w:rPr>
              <w:t>the</w:t>
            </w:r>
            <w:r>
              <w:rPr>
                <w:color w:val="000000"/>
                <w:spacing w:val="-2"/>
                <w:sz w:val="20"/>
                <w:shd w:val="clear" w:color="auto" w:fill="FEEC99"/>
              </w:rPr>
              <w:t xml:space="preserve"> </w:t>
            </w:r>
            <w:r>
              <w:rPr>
                <w:color w:val="000000"/>
                <w:sz w:val="20"/>
                <w:shd w:val="clear" w:color="auto" w:fill="FEEC99"/>
              </w:rPr>
              <w:t>C</w:t>
            </w:r>
            <w:r>
              <w:rPr>
                <w:color w:val="000000"/>
                <w:spacing w:val="-2"/>
                <w:sz w:val="20"/>
                <w:shd w:val="clear" w:color="auto" w:fill="FEEC99"/>
              </w:rPr>
              <w:t xml:space="preserve"> </w:t>
            </w:r>
            <w:r>
              <w:rPr>
                <w:color w:val="000000"/>
                <w:sz w:val="20"/>
                <w:shd w:val="clear" w:color="auto" w:fill="FEEC99"/>
              </w:rPr>
              <w:t>of</w:t>
            </w:r>
            <w:r>
              <w:rPr>
                <w:color w:val="000000"/>
                <w:spacing w:val="-1"/>
                <w:sz w:val="20"/>
                <w:shd w:val="clear" w:color="auto" w:fill="FEEC99"/>
              </w:rPr>
              <w:t xml:space="preserve"> </w:t>
            </w:r>
            <w:r>
              <w:rPr>
                <w:color w:val="000000"/>
                <w:spacing w:val="-5"/>
                <w:sz w:val="20"/>
                <w:shd w:val="clear" w:color="auto" w:fill="FEEC99"/>
              </w:rPr>
              <w:t>C.</w:t>
            </w:r>
            <w:r>
              <w:rPr>
                <w:color w:val="000000"/>
                <w:spacing w:val="40"/>
                <w:sz w:val="20"/>
                <w:shd w:val="clear" w:color="auto" w:fill="FEEC99"/>
              </w:rPr>
              <w:t xml:space="preserve"> </w:t>
            </w:r>
          </w:p>
        </w:tc>
      </w:tr>
      <w:tr w:rsidR="00FC28C8" w14:paraId="7969BD33" w14:textId="77777777">
        <w:trPr>
          <w:trHeight w:val="1293"/>
        </w:trPr>
        <w:tc>
          <w:tcPr>
            <w:tcW w:w="1656" w:type="dxa"/>
          </w:tcPr>
          <w:p w14:paraId="5C9E9727" w14:textId="77777777" w:rsidR="00FC28C8" w:rsidRDefault="00184B91">
            <w:pPr>
              <w:pStyle w:val="TableParagraph"/>
              <w:ind w:left="9"/>
              <w:jc w:val="center"/>
              <w:rPr>
                <w:sz w:val="20"/>
              </w:rPr>
            </w:pPr>
            <w:r>
              <w:rPr>
                <w:spacing w:val="-4"/>
                <w:sz w:val="20"/>
              </w:rPr>
              <w:t>QA20</w:t>
            </w:r>
          </w:p>
        </w:tc>
        <w:tc>
          <w:tcPr>
            <w:tcW w:w="1707" w:type="dxa"/>
          </w:tcPr>
          <w:p w14:paraId="4B1989EF" w14:textId="77777777" w:rsidR="00FC28C8" w:rsidRDefault="00184B91">
            <w:pPr>
              <w:pStyle w:val="TableParagraph"/>
              <w:ind w:left="6"/>
              <w:jc w:val="center"/>
              <w:rPr>
                <w:sz w:val="20"/>
              </w:rPr>
            </w:pPr>
            <w:r>
              <w:rPr>
                <w:spacing w:val="-2"/>
                <w:sz w:val="20"/>
              </w:rPr>
              <w:t>MFG/DIST</w:t>
            </w:r>
          </w:p>
        </w:tc>
        <w:tc>
          <w:tcPr>
            <w:tcW w:w="7616" w:type="dxa"/>
          </w:tcPr>
          <w:p w14:paraId="2DCD7CB4" w14:textId="77777777" w:rsidR="00FC28C8" w:rsidRDefault="00184B91">
            <w:pPr>
              <w:pStyle w:val="TableParagraph"/>
              <w:rPr>
                <w:sz w:val="20"/>
              </w:rPr>
            </w:pPr>
            <w:r>
              <w:rPr>
                <w:sz w:val="20"/>
              </w:rPr>
              <w:t>Function</w:t>
            </w:r>
            <w:r>
              <w:rPr>
                <w:spacing w:val="-4"/>
                <w:sz w:val="20"/>
              </w:rPr>
              <w:t xml:space="preserve"> </w:t>
            </w:r>
            <w:r>
              <w:rPr>
                <w:sz w:val="20"/>
              </w:rPr>
              <w:t>Test</w:t>
            </w:r>
            <w:r>
              <w:rPr>
                <w:spacing w:val="-5"/>
                <w:sz w:val="20"/>
              </w:rPr>
              <w:t xml:space="preserve"> </w:t>
            </w:r>
            <w:r>
              <w:rPr>
                <w:spacing w:val="-2"/>
                <w:sz w:val="20"/>
              </w:rPr>
              <w:t>Required.</w:t>
            </w:r>
          </w:p>
          <w:p w14:paraId="3F35C7ED" w14:textId="77777777" w:rsidR="00FC28C8" w:rsidRDefault="00184B91">
            <w:pPr>
              <w:pStyle w:val="TableParagraph"/>
              <w:ind w:right="135"/>
              <w:rPr>
                <w:sz w:val="20"/>
              </w:rPr>
            </w:pPr>
            <w:r>
              <w:rPr>
                <w:sz w:val="20"/>
              </w:rPr>
              <w:t>Thickness,</w:t>
            </w:r>
            <w:r>
              <w:rPr>
                <w:spacing w:val="-3"/>
                <w:sz w:val="20"/>
              </w:rPr>
              <w:t xml:space="preserve"> </w:t>
            </w:r>
            <w:r>
              <w:rPr>
                <w:sz w:val="20"/>
              </w:rPr>
              <w:t>adhesion,</w:t>
            </w:r>
            <w:r>
              <w:rPr>
                <w:spacing w:val="-5"/>
                <w:sz w:val="20"/>
              </w:rPr>
              <w:t xml:space="preserve"> </w:t>
            </w:r>
            <w:r>
              <w:rPr>
                <w:sz w:val="20"/>
              </w:rPr>
              <w:t>and</w:t>
            </w:r>
            <w:r>
              <w:rPr>
                <w:spacing w:val="-4"/>
                <w:sz w:val="20"/>
              </w:rPr>
              <w:t xml:space="preserve"> </w:t>
            </w:r>
            <w:r>
              <w:rPr>
                <w:sz w:val="20"/>
              </w:rPr>
              <w:t>quality</w:t>
            </w:r>
            <w:r>
              <w:rPr>
                <w:spacing w:val="-3"/>
                <w:sz w:val="20"/>
              </w:rPr>
              <w:t xml:space="preserve"> </w:t>
            </w:r>
            <w:r>
              <w:rPr>
                <w:sz w:val="20"/>
              </w:rPr>
              <w:t>are</w:t>
            </w:r>
            <w:r>
              <w:rPr>
                <w:spacing w:val="-3"/>
                <w:sz w:val="20"/>
              </w:rPr>
              <w:t xml:space="preserve"> </w:t>
            </w:r>
            <w:r>
              <w:rPr>
                <w:sz w:val="20"/>
              </w:rPr>
              <w:t>acceptance tests</w:t>
            </w:r>
            <w:r>
              <w:rPr>
                <w:spacing w:val="-4"/>
                <w:sz w:val="20"/>
              </w:rPr>
              <w:t xml:space="preserve"> </w:t>
            </w:r>
            <w:r>
              <w:rPr>
                <w:sz w:val="20"/>
              </w:rPr>
              <w:t>and</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performed</w:t>
            </w:r>
            <w:r>
              <w:rPr>
                <w:spacing w:val="-4"/>
                <w:sz w:val="20"/>
              </w:rPr>
              <w:t xml:space="preserve"> </w:t>
            </w:r>
            <w:r>
              <w:rPr>
                <w:sz w:val="20"/>
              </w:rPr>
              <w:t>on</w:t>
            </w:r>
            <w:r>
              <w:rPr>
                <w:spacing w:val="-4"/>
                <w:sz w:val="20"/>
              </w:rPr>
              <w:t xml:space="preserve"> </w:t>
            </w:r>
            <w:r>
              <w:rPr>
                <w:sz w:val="20"/>
              </w:rPr>
              <w:t>parts,</w:t>
            </w:r>
            <w:r>
              <w:rPr>
                <w:spacing w:val="-3"/>
                <w:sz w:val="20"/>
              </w:rPr>
              <w:t xml:space="preserve"> </w:t>
            </w:r>
            <w:r>
              <w:rPr>
                <w:sz w:val="20"/>
              </w:rPr>
              <w:t>or samples representing parts on each lot. Method for adhesion tests shall be documented</w:t>
            </w:r>
          </w:p>
          <w:p w14:paraId="0D43B454" w14:textId="77777777" w:rsidR="00FC28C8" w:rsidRDefault="00184B91">
            <w:pPr>
              <w:pStyle w:val="TableParagraph"/>
              <w:spacing w:before="27" w:line="230" w:lineRule="atLeast"/>
              <w:ind w:right="135"/>
              <w:rPr>
                <w:sz w:val="20"/>
              </w:rPr>
            </w:pPr>
            <w:r>
              <w:rPr>
                <w:sz w:val="20"/>
              </w:rPr>
              <w:t>Plating</w:t>
            </w:r>
            <w:r>
              <w:rPr>
                <w:spacing w:val="-4"/>
                <w:sz w:val="20"/>
              </w:rPr>
              <w:t xml:space="preserve"> </w:t>
            </w:r>
            <w:r>
              <w:rPr>
                <w:sz w:val="20"/>
              </w:rPr>
              <w:t>periodic</w:t>
            </w:r>
            <w:r>
              <w:rPr>
                <w:spacing w:val="-5"/>
                <w:sz w:val="20"/>
              </w:rPr>
              <w:t xml:space="preserve"> </w:t>
            </w:r>
            <w:r>
              <w:rPr>
                <w:sz w:val="20"/>
              </w:rPr>
              <w:t>tests</w:t>
            </w:r>
            <w:r>
              <w:rPr>
                <w:spacing w:val="-6"/>
                <w:sz w:val="20"/>
              </w:rPr>
              <w:t xml:space="preserve"> </w:t>
            </w:r>
            <w:r>
              <w:rPr>
                <w:sz w:val="20"/>
              </w:rPr>
              <w:t>may</w:t>
            </w:r>
            <w:r>
              <w:rPr>
                <w:spacing w:val="-4"/>
                <w:sz w:val="20"/>
              </w:rPr>
              <w:t xml:space="preserve"> </w:t>
            </w:r>
            <w:r>
              <w:rPr>
                <w:sz w:val="20"/>
              </w:rPr>
              <w:t>include</w:t>
            </w:r>
            <w:r>
              <w:rPr>
                <w:spacing w:val="-5"/>
                <w:sz w:val="20"/>
              </w:rPr>
              <w:t xml:space="preserve"> </w:t>
            </w:r>
            <w:r>
              <w:rPr>
                <w:sz w:val="20"/>
              </w:rPr>
              <w:t>corrosion</w:t>
            </w:r>
            <w:r>
              <w:rPr>
                <w:spacing w:val="-4"/>
                <w:sz w:val="20"/>
              </w:rPr>
              <w:t xml:space="preserve"> </w:t>
            </w:r>
            <w:r>
              <w:rPr>
                <w:sz w:val="20"/>
              </w:rPr>
              <w:t>resistance,</w:t>
            </w:r>
            <w:r>
              <w:rPr>
                <w:spacing w:val="-4"/>
                <w:sz w:val="20"/>
              </w:rPr>
              <w:t xml:space="preserve"> </w:t>
            </w:r>
            <w:r>
              <w:rPr>
                <w:sz w:val="20"/>
              </w:rPr>
              <w:t>solderability,</w:t>
            </w:r>
            <w:r>
              <w:rPr>
                <w:spacing w:val="-5"/>
                <w:sz w:val="20"/>
              </w:rPr>
              <w:t xml:space="preserve"> </w:t>
            </w:r>
            <w:r>
              <w:rPr>
                <w:sz w:val="20"/>
              </w:rPr>
              <w:t>internal</w:t>
            </w:r>
            <w:r>
              <w:rPr>
                <w:spacing w:val="-5"/>
                <w:sz w:val="20"/>
              </w:rPr>
              <w:t xml:space="preserve"> </w:t>
            </w:r>
            <w:r>
              <w:rPr>
                <w:sz w:val="20"/>
              </w:rPr>
              <w:t>stress, composition and hydrogen embrittlement results may be required.</w:t>
            </w:r>
          </w:p>
        </w:tc>
      </w:tr>
      <w:tr w:rsidR="00FC28C8" w14:paraId="032DBEDE" w14:textId="77777777">
        <w:trPr>
          <w:trHeight w:val="376"/>
        </w:trPr>
        <w:tc>
          <w:tcPr>
            <w:tcW w:w="1656" w:type="dxa"/>
          </w:tcPr>
          <w:p w14:paraId="688C40B1" w14:textId="77777777" w:rsidR="00FC28C8" w:rsidRDefault="00184B91">
            <w:pPr>
              <w:pStyle w:val="TableParagraph"/>
              <w:spacing w:before="49"/>
              <w:ind w:left="9"/>
              <w:jc w:val="center"/>
              <w:rPr>
                <w:sz w:val="20"/>
              </w:rPr>
            </w:pPr>
            <w:r>
              <w:rPr>
                <w:spacing w:val="-4"/>
                <w:sz w:val="20"/>
              </w:rPr>
              <w:t>QA21</w:t>
            </w:r>
          </w:p>
        </w:tc>
        <w:tc>
          <w:tcPr>
            <w:tcW w:w="1707" w:type="dxa"/>
          </w:tcPr>
          <w:p w14:paraId="679AA72E" w14:textId="77777777" w:rsidR="00FC28C8" w:rsidRDefault="00184B91">
            <w:pPr>
              <w:pStyle w:val="TableParagraph"/>
              <w:spacing w:before="49"/>
              <w:ind w:left="59"/>
              <w:jc w:val="center"/>
              <w:rPr>
                <w:sz w:val="20"/>
              </w:rPr>
            </w:pPr>
            <w:r>
              <w:rPr>
                <w:spacing w:val="-5"/>
                <w:sz w:val="20"/>
              </w:rPr>
              <w:t>MFG</w:t>
            </w:r>
          </w:p>
        </w:tc>
        <w:tc>
          <w:tcPr>
            <w:tcW w:w="7616" w:type="dxa"/>
          </w:tcPr>
          <w:p w14:paraId="330C8A98" w14:textId="77777777" w:rsidR="00FC28C8" w:rsidRDefault="00184B91">
            <w:pPr>
              <w:pStyle w:val="TableParagraph"/>
              <w:spacing w:before="49"/>
              <w:rPr>
                <w:sz w:val="20"/>
              </w:rPr>
            </w:pPr>
            <w:r>
              <w:rPr>
                <w:sz w:val="20"/>
              </w:rPr>
              <w:t>Select</w:t>
            </w:r>
            <w:r>
              <w:rPr>
                <w:spacing w:val="-5"/>
                <w:sz w:val="20"/>
              </w:rPr>
              <w:t xml:space="preserve"> </w:t>
            </w:r>
            <w:r>
              <w:rPr>
                <w:sz w:val="20"/>
              </w:rPr>
              <w:t>at</w:t>
            </w:r>
            <w:r>
              <w:rPr>
                <w:spacing w:val="-4"/>
                <w:sz w:val="20"/>
              </w:rPr>
              <w:t xml:space="preserve"> </w:t>
            </w:r>
            <w:r>
              <w:rPr>
                <w:sz w:val="20"/>
              </w:rPr>
              <w:t>random</w:t>
            </w:r>
            <w:r>
              <w:rPr>
                <w:spacing w:val="-3"/>
                <w:sz w:val="20"/>
              </w:rPr>
              <w:t xml:space="preserve"> </w:t>
            </w:r>
            <w:r>
              <w:rPr>
                <w:sz w:val="20"/>
              </w:rPr>
              <w:t>sample</w:t>
            </w:r>
            <w:r>
              <w:rPr>
                <w:spacing w:val="-6"/>
                <w:sz w:val="20"/>
              </w:rPr>
              <w:t xml:space="preserve"> </w:t>
            </w:r>
            <w:r>
              <w:rPr>
                <w:sz w:val="20"/>
              </w:rPr>
              <w:t>pieces</w:t>
            </w:r>
            <w:r>
              <w:rPr>
                <w:spacing w:val="-6"/>
                <w:sz w:val="20"/>
              </w:rPr>
              <w:t xml:space="preserve"> </w:t>
            </w:r>
            <w:r>
              <w:rPr>
                <w:sz w:val="20"/>
              </w:rPr>
              <w:t>in</w:t>
            </w:r>
            <w:r>
              <w:rPr>
                <w:spacing w:val="-3"/>
                <w:sz w:val="20"/>
              </w:rPr>
              <w:t xml:space="preserve"> </w:t>
            </w:r>
            <w:r>
              <w:rPr>
                <w:sz w:val="20"/>
              </w:rPr>
              <w:t>compliance</w:t>
            </w:r>
            <w:r>
              <w:rPr>
                <w:spacing w:val="-4"/>
                <w:sz w:val="20"/>
              </w:rPr>
              <w:t xml:space="preserve"> </w:t>
            </w:r>
            <w:r>
              <w:rPr>
                <w:sz w:val="20"/>
              </w:rPr>
              <w:t>with</w:t>
            </w:r>
            <w:r>
              <w:rPr>
                <w:spacing w:val="-4"/>
                <w:sz w:val="20"/>
              </w:rPr>
              <w:t xml:space="preserve"> </w:t>
            </w:r>
            <w:r>
              <w:rPr>
                <w:sz w:val="20"/>
              </w:rPr>
              <w:t>ANSI/ASQC</w:t>
            </w:r>
            <w:r>
              <w:rPr>
                <w:spacing w:val="-5"/>
                <w:sz w:val="20"/>
              </w:rPr>
              <w:t xml:space="preserve"> </w:t>
            </w:r>
            <w:r>
              <w:rPr>
                <w:sz w:val="20"/>
              </w:rPr>
              <w:t>Z1.4-2003</w:t>
            </w:r>
            <w:r>
              <w:rPr>
                <w:spacing w:val="-3"/>
                <w:sz w:val="20"/>
              </w:rPr>
              <w:t xml:space="preserve"> </w:t>
            </w:r>
            <w:r>
              <w:rPr>
                <w:sz w:val="20"/>
              </w:rPr>
              <w:t>sampling</w:t>
            </w:r>
            <w:r>
              <w:rPr>
                <w:spacing w:val="-5"/>
                <w:sz w:val="20"/>
              </w:rPr>
              <w:t xml:space="preserve"> </w:t>
            </w:r>
            <w:r>
              <w:rPr>
                <w:spacing w:val="-4"/>
                <w:sz w:val="20"/>
              </w:rPr>
              <w:t>plan</w:t>
            </w:r>
          </w:p>
        </w:tc>
      </w:tr>
      <w:tr w:rsidR="00FC28C8" w14:paraId="02C87894" w14:textId="77777777">
        <w:trPr>
          <w:trHeight w:val="738"/>
        </w:trPr>
        <w:tc>
          <w:tcPr>
            <w:tcW w:w="1656" w:type="dxa"/>
          </w:tcPr>
          <w:p w14:paraId="0CFFEF5E" w14:textId="77777777" w:rsidR="00FC28C8" w:rsidRDefault="00184B91">
            <w:pPr>
              <w:pStyle w:val="TableParagraph"/>
              <w:ind w:left="9"/>
              <w:jc w:val="center"/>
              <w:rPr>
                <w:sz w:val="20"/>
              </w:rPr>
            </w:pPr>
            <w:r>
              <w:rPr>
                <w:color w:val="000000"/>
                <w:spacing w:val="-19"/>
                <w:sz w:val="20"/>
                <w:shd w:val="clear" w:color="auto" w:fill="FEEC99"/>
              </w:rPr>
              <w:t xml:space="preserve"> </w:t>
            </w:r>
            <w:r>
              <w:rPr>
                <w:color w:val="000000"/>
                <w:spacing w:val="-4"/>
                <w:sz w:val="20"/>
                <w:shd w:val="clear" w:color="auto" w:fill="FEEC99"/>
              </w:rPr>
              <w:t>QA22</w:t>
            </w:r>
            <w:r>
              <w:rPr>
                <w:color w:val="000000"/>
                <w:spacing w:val="40"/>
                <w:sz w:val="20"/>
                <w:shd w:val="clear" w:color="auto" w:fill="FEEC99"/>
              </w:rPr>
              <w:t xml:space="preserve"> </w:t>
            </w:r>
          </w:p>
        </w:tc>
        <w:tc>
          <w:tcPr>
            <w:tcW w:w="1707" w:type="dxa"/>
          </w:tcPr>
          <w:p w14:paraId="518E9CC7" w14:textId="77777777" w:rsidR="00FC28C8" w:rsidRDefault="00184B91">
            <w:pPr>
              <w:pStyle w:val="TableParagraph"/>
              <w:ind w:left="6"/>
              <w:jc w:val="center"/>
              <w:rPr>
                <w:sz w:val="20"/>
              </w:rPr>
            </w:pPr>
            <w:r>
              <w:rPr>
                <w:color w:val="000000"/>
                <w:spacing w:val="-19"/>
                <w:sz w:val="20"/>
                <w:shd w:val="clear" w:color="auto" w:fill="FEEC99"/>
              </w:rPr>
              <w:t xml:space="preserve"> </w:t>
            </w:r>
            <w:r>
              <w:rPr>
                <w:color w:val="000000"/>
                <w:spacing w:val="-2"/>
                <w:sz w:val="20"/>
                <w:shd w:val="clear" w:color="auto" w:fill="FEEC99"/>
              </w:rPr>
              <w:t>MFG/DIST</w:t>
            </w:r>
            <w:r>
              <w:rPr>
                <w:color w:val="000000"/>
                <w:spacing w:val="40"/>
                <w:sz w:val="20"/>
                <w:shd w:val="clear" w:color="auto" w:fill="FEEC99"/>
              </w:rPr>
              <w:t xml:space="preserve"> </w:t>
            </w:r>
          </w:p>
        </w:tc>
        <w:tc>
          <w:tcPr>
            <w:tcW w:w="7616" w:type="dxa"/>
          </w:tcPr>
          <w:p w14:paraId="67214E88" w14:textId="77777777" w:rsidR="00FC28C8" w:rsidRDefault="00184B91">
            <w:pPr>
              <w:pStyle w:val="TableParagraph"/>
              <w:ind w:left="54"/>
              <w:rPr>
                <w:sz w:val="20"/>
              </w:rPr>
            </w:pPr>
            <w:r>
              <w:rPr>
                <w:color w:val="000000"/>
                <w:spacing w:val="-19"/>
                <w:sz w:val="20"/>
                <w:shd w:val="clear" w:color="auto" w:fill="FEEC99"/>
              </w:rPr>
              <w:t xml:space="preserve"> </w:t>
            </w:r>
            <w:r>
              <w:rPr>
                <w:color w:val="000000"/>
                <w:sz w:val="20"/>
                <w:shd w:val="clear" w:color="auto" w:fill="FEEC99"/>
              </w:rPr>
              <w:t>Parts</w:t>
            </w:r>
            <w:r>
              <w:rPr>
                <w:color w:val="000000"/>
                <w:spacing w:val="-7"/>
                <w:sz w:val="20"/>
                <w:shd w:val="clear" w:color="auto" w:fill="FEEC99"/>
              </w:rPr>
              <w:t xml:space="preserve"> </w:t>
            </w:r>
            <w:r>
              <w:rPr>
                <w:color w:val="000000"/>
                <w:sz w:val="20"/>
                <w:shd w:val="clear" w:color="auto" w:fill="FEEC99"/>
              </w:rPr>
              <w:t>are</w:t>
            </w:r>
            <w:r>
              <w:rPr>
                <w:color w:val="000000"/>
                <w:spacing w:val="-4"/>
                <w:sz w:val="20"/>
                <w:shd w:val="clear" w:color="auto" w:fill="FEEC99"/>
              </w:rPr>
              <w:t xml:space="preserve"> </w:t>
            </w:r>
            <w:r>
              <w:rPr>
                <w:color w:val="000000"/>
                <w:sz w:val="20"/>
                <w:shd w:val="clear" w:color="auto" w:fill="FEEC99"/>
              </w:rPr>
              <w:t>free</w:t>
            </w:r>
            <w:r>
              <w:rPr>
                <w:color w:val="000000"/>
                <w:spacing w:val="-4"/>
                <w:sz w:val="20"/>
                <w:shd w:val="clear" w:color="auto" w:fill="FEEC99"/>
              </w:rPr>
              <w:t xml:space="preserve"> </w:t>
            </w:r>
            <w:r>
              <w:rPr>
                <w:color w:val="000000"/>
                <w:sz w:val="20"/>
                <w:shd w:val="clear" w:color="auto" w:fill="FEEC99"/>
              </w:rPr>
              <w:t>from</w:t>
            </w:r>
            <w:r>
              <w:rPr>
                <w:color w:val="000000"/>
                <w:spacing w:val="-2"/>
                <w:sz w:val="20"/>
                <w:shd w:val="clear" w:color="auto" w:fill="FEEC99"/>
              </w:rPr>
              <w:t xml:space="preserve"> </w:t>
            </w:r>
            <w:r>
              <w:rPr>
                <w:color w:val="000000"/>
                <w:sz w:val="20"/>
                <w:shd w:val="clear" w:color="auto" w:fill="FEEC99"/>
              </w:rPr>
              <w:t>defect,</w:t>
            </w:r>
            <w:r>
              <w:rPr>
                <w:color w:val="000000"/>
                <w:spacing w:val="-6"/>
                <w:sz w:val="20"/>
                <w:shd w:val="clear" w:color="auto" w:fill="FEEC99"/>
              </w:rPr>
              <w:t xml:space="preserve"> </w:t>
            </w:r>
            <w:r>
              <w:rPr>
                <w:color w:val="000000"/>
                <w:sz w:val="20"/>
                <w:shd w:val="clear" w:color="auto" w:fill="FEEC99"/>
              </w:rPr>
              <w:t>scratches,</w:t>
            </w:r>
            <w:r>
              <w:rPr>
                <w:color w:val="000000"/>
                <w:spacing w:val="-4"/>
                <w:sz w:val="20"/>
                <w:shd w:val="clear" w:color="auto" w:fill="FEEC99"/>
              </w:rPr>
              <w:t xml:space="preserve"> </w:t>
            </w:r>
            <w:r>
              <w:rPr>
                <w:color w:val="000000"/>
                <w:sz w:val="20"/>
                <w:shd w:val="clear" w:color="auto" w:fill="FEEC99"/>
              </w:rPr>
              <w:t>pits,</w:t>
            </w:r>
            <w:r>
              <w:rPr>
                <w:color w:val="000000"/>
                <w:spacing w:val="-4"/>
                <w:sz w:val="20"/>
                <w:shd w:val="clear" w:color="auto" w:fill="FEEC99"/>
              </w:rPr>
              <w:t xml:space="preserve"> </w:t>
            </w:r>
            <w:r>
              <w:rPr>
                <w:color w:val="000000"/>
                <w:sz w:val="20"/>
                <w:shd w:val="clear" w:color="auto" w:fill="FEEC99"/>
              </w:rPr>
              <w:t>no</w:t>
            </w:r>
            <w:r>
              <w:rPr>
                <w:color w:val="000000"/>
                <w:spacing w:val="-2"/>
                <w:sz w:val="20"/>
                <w:shd w:val="clear" w:color="auto" w:fill="FEEC99"/>
              </w:rPr>
              <w:t xml:space="preserve"> </w:t>
            </w:r>
            <w:r>
              <w:rPr>
                <w:color w:val="000000"/>
                <w:sz w:val="20"/>
                <w:shd w:val="clear" w:color="auto" w:fill="FEEC99"/>
              </w:rPr>
              <w:t>conducting</w:t>
            </w:r>
            <w:r>
              <w:rPr>
                <w:color w:val="000000"/>
                <w:spacing w:val="-3"/>
                <w:sz w:val="20"/>
                <w:shd w:val="clear" w:color="auto" w:fill="FEEC99"/>
              </w:rPr>
              <w:t xml:space="preserve"> </w:t>
            </w:r>
            <w:r>
              <w:rPr>
                <w:color w:val="000000"/>
                <w:sz w:val="20"/>
                <w:shd w:val="clear" w:color="auto" w:fill="FEEC99"/>
              </w:rPr>
              <w:t>inclusions</w:t>
            </w:r>
            <w:r>
              <w:rPr>
                <w:color w:val="000000"/>
                <w:spacing w:val="-5"/>
                <w:sz w:val="20"/>
                <w:shd w:val="clear" w:color="auto" w:fill="FEEC99"/>
              </w:rPr>
              <w:t xml:space="preserve"> </w:t>
            </w:r>
            <w:r>
              <w:rPr>
                <w:color w:val="000000"/>
                <w:sz w:val="20"/>
                <w:shd w:val="clear" w:color="auto" w:fill="FEEC99"/>
              </w:rPr>
              <w:t>and</w:t>
            </w:r>
            <w:r>
              <w:rPr>
                <w:color w:val="000000"/>
                <w:spacing w:val="-3"/>
                <w:sz w:val="20"/>
                <w:shd w:val="clear" w:color="auto" w:fill="FEEC99"/>
              </w:rPr>
              <w:t xml:space="preserve"> </w:t>
            </w:r>
            <w:r>
              <w:rPr>
                <w:color w:val="000000"/>
                <w:sz w:val="20"/>
                <w:shd w:val="clear" w:color="auto" w:fill="FEEC99"/>
              </w:rPr>
              <w:t>roll</w:t>
            </w:r>
            <w:r>
              <w:rPr>
                <w:color w:val="000000"/>
                <w:spacing w:val="-5"/>
                <w:sz w:val="20"/>
                <w:shd w:val="clear" w:color="auto" w:fill="FEEC99"/>
              </w:rPr>
              <w:t xml:space="preserve"> </w:t>
            </w:r>
            <w:r>
              <w:rPr>
                <w:color w:val="000000"/>
                <w:sz w:val="20"/>
                <w:shd w:val="clear" w:color="auto" w:fill="FEEC99"/>
              </w:rPr>
              <w:t>or</w:t>
            </w:r>
            <w:r>
              <w:rPr>
                <w:color w:val="000000"/>
                <w:spacing w:val="-3"/>
                <w:sz w:val="20"/>
                <w:shd w:val="clear" w:color="auto" w:fill="FEEC99"/>
              </w:rPr>
              <w:t xml:space="preserve"> </w:t>
            </w:r>
            <w:r>
              <w:rPr>
                <w:color w:val="000000"/>
                <w:sz w:val="20"/>
                <w:shd w:val="clear" w:color="auto" w:fill="FEEC99"/>
              </w:rPr>
              <w:t>die</w:t>
            </w:r>
            <w:r>
              <w:rPr>
                <w:color w:val="000000"/>
                <w:spacing w:val="-6"/>
                <w:sz w:val="20"/>
                <w:shd w:val="clear" w:color="auto" w:fill="FEEC99"/>
              </w:rPr>
              <w:t xml:space="preserve"> </w:t>
            </w:r>
            <w:r>
              <w:rPr>
                <w:color w:val="000000"/>
                <w:sz w:val="20"/>
                <w:shd w:val="clear" w:color="auto" w:fill="FEEC99"/>
              </w:rPr>
              <w:t>marks</w:t>
            </w:r>
            <w:r>
              <w:rPr>
                <w:color w:val="000000"/>
                <w:spacing w:val="-5"/>
                <w:sz w:val="20"/>
                <w:shd w:val="clear" w:color="auto" w:fill="FEEC99"/>
              </w:rPr>
              <w:t xml:space="preserve"> </w:t>
            </w:r>
            <w:r>
              <w:rPr>
                <w:color w:val="000000"/>
                <w:spacing w:val="-4"/>
                <w:sz w:val="20"/>
                <w:shd w:val="clear" w:color="auto" w:fill="FEEC99"/>
              </w:rPr>
              <w:t>that</w:t>
            </w:r>
            <w:r>
              <w:rPr>
                <w:color w:val="000000"/>
                <w:spacing w:val="40"/>
                <w:sz w:val="20"/>
                <w:shd w:val="clear" w:color="auto" w:fill="FEEC99"/>
              </w:rPr>
              <w:t xml:space="preserve"> </w:t>
            </w:r>
          </w:p>
          <w:p w14:paraId="03CE9692" w14:textId="77777777" w:rsidR="00FC28C8" w:rsidRDefault="00184B91">
            <w:pPr>
              <w:pStyle w:val="TableParagraph"/>
              <w:spacing w:before="0"/>
              <w:ind w:left="54"/>
              <w:rPr>
                <w:sz w:val="20"/>
              </w:rPr>
            </w:pPr>
            <w:r>
              <w:rPr>
                <w:color w:val="000000"/>
                <w:spacing w:val="-19"/>
                <w:sz w:val="20"/>
                <w:shd w:val="clear" w:color="auto" w:fill="FEEC99"/>
              </w:rPr>
              <w:t xml:space="preserve"> </w:t>
            </w:r>
            <w:r>
              <w:rPr>
                <w:color w:val="000000"/>
                <w:sz w:val="20"/>
                <w:shd w:val="clear" w:color="auto" w:fill="FEEC99"/>
              </w:rPr>
              <w:t>will</w:t>
            </w:r>
            <w:r>
              <w:rPr>
                <w:color w:val="000000"/>
                <w:spacing w:val="-7"/>
                <w:sz w:val="20"/>
                <w:shd w:val="clear" w:color="auto" w:fill="FEEC99"/>
              </w:rPr>
              <w:t xml:space="preserve"> </w:t>
            </w:r>
            <w:r>
              <w:rPr>
                <w:color w:val="000000"/>
                <w:sz w:val="20"/>
                <w:shd w:val="clear" w:color="auto" w:fill="FEEC99"/>
              </w:rPr>
              <w:t>adversely</w:t>
            </w:r>
            <w:r>
              <w:rPr>
                <w:color w:val="000000"/>
                <w:spacing w:val="-4"/>
                <w:sz w:val="20"/>
                <w:shd w:val="clear" w:color="auto" w:fill="FEEC99"/>
              </w:rPr>
              <w:t xml:space="preserve"> </w:t>
            </w:r>
            <w:r>
              <w:rPr>
                <w:color w:val="000000"/>
                <w:sz w:val="20"/>
                <w:shd w:val="clear" w:color="auto" w:fill="FEEC99"/>
              </w:rPr>
              <w:t>affect</w:t>
            </w:r>
            <w:r>
              <w:rPr>
                <w:color w:val="000000"/>
                <w:spacing w:val="-2"/>
                <w:sz w:val="20"/>
                <w:shd w:val="clear" w:color="auto" w:fill="FEEC99"/>
              </w:rPr>
              <w:t xml:space="preserve"> </w:t>
            </w:r>
            <w:r>
              <w:rPr>
                <w:color w:val="000000"/>
                <w:sz w:val="20"/>
                <w:shd w:val="clear" w:color="auto" w:fill="FEEC99"/>
              </w:rPr>
              <w:t>the</w:t>
            </w:r>
            <w:r>
              <w:rPr>
                <w:color w:val="000000"/>
                <w:spacing w:val="-3"/>
                <w:sz w:val="20"/>
                <w:shd w:val="clear" w:color="auto" w:fill="FEEC99"/>
              </w:rPr>
              <w:t xml:space="preserve"> </w:t>
            </w:r>
            <w:r>
              <w:rPr>
                <w:color w:val="000000"/>
                <w:sz w:val="20"/>
                <w:shd w:val="clear" w:color="auto" w:fill="FEEC99"/>
              </w:rPr>
              <w:t>appearance</w:t>
            </w:r>
            <w:r>
              <w:rPr>
                <w:color w:val="000000"/>
                <w:spacing w:val="-4"/>
                <w:sz w:val="20"/>
                <w:shd w:val="clear" w:color="auto" w:fill="FEEC99"/>
              </w:rPr>
              <w:t xml:space="preserve"> </w:t>
            </w:r>
            <w:r>
              <w:rPr>
                <w:color w:val="000000"/>
                <w:sz w:val="20"/>
                <w:shd w:val="clear" w:color="auto" w:fill="FEEC99"/>
              </w:rPr>
              <w:t>and</w:t>
            </w:r>
            <w:r>
              <w:rPr>
                <w:color w:val="000000"/>
                <w:spacing w:val="-5"/>
                <w:sz w:val="20"/>
                <w:shd w:val="clear" w:color="auto" w:fill="FEEC99"/>
              </w:rPr>
              <w:t xml:space="preserve"> </w:t>
            </w:r>
            <w:r>
              <w:rPr>
                <w:color w:val="000000"/>
                <w:sz w:val="20"/>
                <w:shd w:val="clear" w:color="auto" w:fill="FEEC99"/>
              </w:rPr>
              <w:t>the</w:t>
            </w:r>
            <w:r>
              <w:rPr>
                <w:color w:val="000000"/>
                <w:spacing w:val="-4"/>
                <w:sz w:val="20"/>
                <w:shd w:val="clear" w:color="auto" w:fill="FEEC99"/>
              </w:rPr>
              <w:t xml:space="preserve"> </w:t>
            </w:r>
            <w:r>
              <w:rPr>
                <w:color w:val="000000"/>
                <w:sz w:val="20"/>
                <w:shd w:val="clear" w:color="auto" w:fill="FEEC99"/>
              </w:rPr>
              <w:t>performance</w:t>
            </w:r>
            <w:r>
              <w:rPr>
                <w:color w:val="000000"/>
                <w:spacing w:val="-4"/>
                <w:sz w:val="20"/>
                <w:shd w:val="clear" w:color="auto" w:fill="FEEC99"/>
              </w:rPr>
              <w:t xml:space="preserve"> </w:t>
            </w:r>
            <w:r>
              <w:rPr>
                <w:color w:val="000000"/>
                <w:sz w:val="20"/>
                <w:shd w:val="clear" w:color="auto" w:fill="FEEC99"/>
              </w:rPr>
              <w:t>of</w:t>
            </w:r>
            <w:r>
              <w:rPr>
                <w:color w:val="000000"/>
                <w:spacing w:val="-6"/>
                <w:sz w:val="20"/>
                <w:shd w:val="clear" w:color="auto" w:fill="FEEC99"/>
              </w:rPr>
              <w:t xml:space="preserve"> </w:t>
            </w:r>
            <w:r>
              <w:rPr>
                <w:color w:val="000000"/>
                <w:sz w:val="20"/>
                <w:shd w:val="clear" w:color="auto" w:fill="FEEC99"/>
              </w:rPr>
              <w:t>coatings</w:t>
            </w:r>
            <w:r>
              <w:rPr>
                <w:color w:val="000000"/>
                <w:spacing w:val="-5"/>
                <w:sz w:val="20"/>
                <w:shd w:val="clear" w:color="auto" w:fill="FEEC99"/>
              </w:rPr>
              <w:t xml:space="preserve"> </w:t>
            </w:r>
            <w:r>
              <w:rPr>
                <w:color w:val="000000"/>
                <w:sz w:val="20"/>
                <w:shd w:val="clear" w:color="auto" w:fill="FEEC99"/>
              </w:rPr>
              <w:t>applied</w:t>
            </w:r>
            <w:r>
              <w:rPr>
                <w:color w:val="000000"/>
                <w:spacing w:val="-3"/>
                <w:sz w:val="20"/>
                <w:shd w:val="clear" w:color="auto" w:fill="FEEC99"/>
              </w:rPr>
              <w:t xml:space="preserve"> </w:t>
            </w:r>
            <w:r>
              <w:rPr>
                <w:color w:val="000000"/>
                <w:sz w:val="20"/>
                <w:shd w:val="clear" w:color="auto" w:fill="FEEC99"/>
              </w:rPr>
              <w:t>to</w:t>
            </w:r>
            <w:r>
              <w:rPr>
                <w:color w:val="000000"/>
                <w:spacing w:val="1"/>
                <w:sz w:val="20"/>
                <w:shd w:val="clear" w:color="auto" w:fill="FEEC99"/>
              </w:rPr>
              <w:t xml:space="preserve"> </w:t>
            </w:r>
            <w:r>
              <w:rPr>
                <w:color w:val="000000"/>
                <w:sz w:val="20"/>
                <w:shd w:val="clear" w:color="auto" w:fill="FEEC99"/>
              </w:rPr>
              <w:t>the</w:t>
            </w:r>
            <w:r>
              <w:rPr>
                <w:color w:val="000000"/>
                <w:spacing w:val="-4"/>
                <w:sz w:val="20"/>
                <w:shd w:val="clear" w:color="auto" w:fill="FEEC99"/>
              </w:rPr>
              <w:t xml:space="preserve"> </w:t>
            </w:r>
            <w:r>
              <w:rPr>
                <w:color w:val="000000"/>
                <w:spacing w:val="-2"/>
                <w:sz w:val="20"/>
                <w:shd w:val="clear" w:color="auto" w:fill="FEEC99"/>
              </w:rPr>
              <w:t>basis</w:t>
            </w:r>
            <w:r>
              <w:rPr>
                <w:color w:val="000000"/>
                <w:spacing w:val="40"/>
                <w:sz w:val="20"/>
                <w:shd w:val="clear" w:color="auto" w:fill="FEEC99"/>
              </w:rPr>
              <w:t xml:space="preserve"> </w:t>
            </w:r>
          </w:p>
          <w:p w14:paraId="27730661" w14:textId="77777777" w:rsidR="00FC28C8" w:rsidRDefault="00184B91">
            <w:pPr>
              <w:pStyle w:val="TableParagraph"/>
              <w:spacing w:before="1" w:line="210" w:lineRule="exact"/>
              <w:ind w:left="54"/>
              <w:rPr>
                <w:sz w:val="20"/>
              </w:rPr>
            </w:pPr>
            <w:r>
              <w:rPr>
                <w:color w:val="000000"/>
                <w:spacing w:val="-19"/>
                <w:sz w:val="20"/>
                <w:shd w:val="clear" w:color="auto" w:fill="FEEC99"/>
              </w:rPr>
              <w:t xml:space="preserve"> </w:t>
            </w:r>
            <w:r>
              <w:rPr>
                <w:color w:val="000000"/>
                <w:spacing w:val="-2"/>
                <w:sz w:val="20"/>
                <w:shd w:val="clear" w:color="auto" w:fill="FEEC99"/>
              </w:rPr>
              <w:t>material.</w:t>
            </w:r>
            <w:r>
              <w:rPr>
                <w:color w:val="000000"/>
                <w:spacing w:val="40"/>
                <w:sz w:val="20"/>
                <w:shd w:val="clear" w:color="auto" w:fill="FEEC99"/>
              </w:rPr>
              <w:t xml:space="preserve"> </w:t>
            </w:r>
          </w:p>
        </w:tc>
      </w:tr>
      <w:tr w:rsidR="00FC28C8" w14:paraId="30F12AAA" w14:textId="77777777">
        <w:trPr>
          <w:trHeight w:val="458"/>
        </w:trPr>
        <w:tc>
          <w:tcPr>
            <w:tcW w:w="1656" w:type="dxa"/>
          </w:tcPr>
          <w:p w14:paraId="5FC6883A" w14:textId="77777777" w:rsidR="00FC28C8" w:rsidRDefault="00184B91">
            <w:pPr>
              <w:pStyle w:val="TableParagraph"/>
              <w:ind w:left="9"/>
              <w:jc w:val="center"/>
              <w:rPr>
                <w:sz w:val="20"/>
              </w:rPr>
            </w:pPr>
            <w:r>
              <w:rPr>
                <w:color w:val="000000"/>
                <w:spacing w:val="-19"/>
                <w:sz w:val="20"/>
                <w:shd w:val="clear" w:color="auto" w:fill="FEEC99"/>
              </w:rPr>
              <w:t xml:space="preserve"> </w:t>
            </w:r>
            <w:r>
              <w:rPr>
                <w:color w:val="000000"/>
                <w:spacing w:val="-4"/>
                <w:sz w:val="20"/>
                <w:shd w:val="clear" w:color="auto" w:fill="FEEC99"/>
              </w:rPr>
              <w:t>QA23</w:t>
            </w:r>
            <w:r>
              <w:rPr>
                <w:color w:val="000000"/>
                <w:spacing w:val="40"/>
                <w:sz w:val="20"/>
                <w:shd w:val="clear" w:color="auto" w:fill="FEEC99"/>
              </w:rPr>
              <w:t xml:space="preserve"> </w:t>
            </w:r>
          </w:p>
        </w:tc>
        <w:tc>
          <w:tcPr>
            <w:tcW w:w="1707" w:type="dxa"/>
          </w:tcPr>
          <w:p w14:paraId="5E64F755" w14:textId="77777777" w:rsidR="00FC28C8" w:rsidRDefault="00184B91">
            <w:pPr>
              <w:pStyle w:val="TableParagraph"/>
              <w:ind w:left="7"/>
              <w:jc w:val="center"/>
              <w:rPr>
                <w:sz w:val="20"/>
              </w:rPr>
            </w:pPr>
            <w:r>
              <w:rPr>
                <w:color w:val="000000"/>
                <w:spacing w:val="-19"/>
                <w:sz w:val="20"/>
                <w:shd w:val="clear" w:color="auto" w:fill="FEEC99"/>
              </w:rPr>
              <w:t xml:space="preserve"> </w:t>
            </w:r>
            <w:r>
              <w:rPr>
                <w:color w:val="000000"/>
                <w:spacing w:val="-5"/>
                <w:sz w:val="20"/>
                <w:shd w:val="clear" w:color="auto" w:fill="FEEC99"/>
              </w:rPr>
              <w:t>MFG</w:t>
            </w:r>
            <w:r>
              <w:rPr>
                <w:color w:val="000000"/>
                <w:spacing w:val="40"/>
                <w:sz w:val="20"/>
                <w:shd w:val="clear" w:color="auto" w:fill="FEEC99"/>
              </w:rPr>
              <w:t xml:space="preserve"> </w:t>
            </w:r>
          </w:p>
        </w:tc>
        <w:tc>
          <w:tcPr>
            <w:tcW w:w="7616" w:type="dxa"/>
          </w:tcPr>
          <w:p w14:paraId="627155B0" w14:textId="77777777" w:rsidR="00FC28C8" w:rsidRDefault="00184B91">
            <w:pPr>
              <w:pStyle w:val="TableParagraph"/>
              <w:ind w:left="54"/>
              <w:rPr>
                <w:sz w:val="20"/>
              </w:rPr>
            </w:pPr>
            <w:r>
              <w:rPr>
                <w:color w:val="000000"/>
                <w:spacing w:val="-19"/>
                <w:sz w:val="20"/>
                <w:shd w:val="clear" w:color="auto" w:fill="FEEC99"/>
              </w:rPr>
              <w:t xml:space="preserve"> </w:t>
            </w:r>
            <w:r>
              <w:rPr>
                <w:color w:val="000000"/>
                <w:sz w:val="20"/>
                <w:shd w:val="clear" w:color="auto" w:fill="FEEC99"/>
              </w:rPr>
              <w:t>Certify</w:t>
            </w:r>
            <w:r>
              <w:rPr>
                <w:color w:val="000000"/>
                <w:spacing w:val="-5"/>
                <w:sz w:val="20"/>
                <w:shd w:val="clear" w:color="auto" w:fill="FEEC99"/>
              </w:rPr>
              <w:t xml:space="preserve"> </w:t>
            </w:r>
            <w:r>
              <w:rPr>
                <w:color w:val="000000"/>
                <w:sz w:val="20"/>
                <w:shd w:val="clear" w:color="auto" w:fill="FEEC99"/>
              </w:rPr>
              <w:t>as</w:t>
            </w:r>
            <w:r>
              <w:rPr>
                <w:color w:val="000000"/>
                <w:spacing w:val="-4"/>
                <w:sz w:val="20"/>
                <w:shd w:val="clear" w:color="auto" w:fill="FEEC99"/>
              </w:rPr>
              <w:t xml:space="preserve"> </w:t>
            </w:r>
            <w:r>
              <w:rPr>
                <w:color w:val="000000"/>
                <w:sz w:val="20"/>
                <w:shd w:val="clear" w:color="auto" w:fill="FEEC99"/>
              </w:rPr>
              <w:t>RoHS</w:t>
            </w:r>
            <w:r>
              <w:rPr>
                <w:color w:val="000000"/>
                <w:spacing w:val="-4"/>
                <w:sz w:val="20"/>
                <w:shd w:val="clear" w:color="auto" w:fill="FEEC99"/>
              </w:rPr>
              <w:t xml:space="preserve"> </w:t>
            </w:r>
            <w:r>
              <w:rPr>
                <w:color w:val="000000"/>
                <w:sz w:val="20"/>
                <w:shd w:val="clear" w:color="auto" w:fill="FEEC99"/>
              </w:rPr>
              <w:t>compliant</w:t>
            </w:r>
            <w:r>
              <w:rPr>
                <w:color w:val="000000"/>
                <w:spacing w:val="-5"/>
                <w:sz w:val="20"/>
                <w:shd w:val="clear" w:color="auto" w:fill="FEEC99"/>
              </w:rPr>
              <w:t xml:space="preserve"> </w:t>
            </w:r>
            <w:r>
              <w:rPr>
                <w:color w:val="000000"/>
                <w:sz w:val="20"/>
                <w:shd w:val="clear" w:color="auto" w:fill="FEEC99"/>
              </w:rPr>
              <w:t>or</w:t>
            </w:r>
            <w:r>
              <w:rPr>
                <w:color w:val="000000"/>
                <w:spacing w:val="-5"/>
                <w:sz w:val="20"/>
                <w:shd w:val="clear" w:color="auto" w:fill="FEEC99"/>
              </w:rPr>
              <w:t xml:space="preserve"> </w:t>
            </w:r>
            <w:r>
              <w:rPr>
                <w:color w:val="000000"/>
                <w:sz w:val="20"/>
                <w:shd w:val="clear" w:color="auto" w:fill="FEEC99"/>
              </w:rPr>
              <w:t>state</w:t>
            </w:r>
            <w:r>
              <w:rPr>
                <w:color w:val="000000"/>
                <w:spacing w:val="-4"/>
                <w:sz w:val="20"/>
                <w:shd w:val="clear" w:color="auto" w:fill="FEEC99"/>
              </w:rPr>
              <w:t xml:space="preserve"> </w:t>
            </w:r>
            <w:r>
              <w:rPr>
                <w:color w:val="000000"/>
                <w:spacing w:val="-2"/>
                <w:sz w:val="20"/>
                <w:shd w:val="clear" w:color="auto" w:fill="FEEC99"/>
              </w:rPr>
              <w:t>exceptions.</w:t>
            </w:r>
            <w:r>
              <w:rPr>
                <w:color w:val="000000"/>
                <w:spacing w:val="40"/>
                <w:sz w:val="20"/>
                <w:shd w:val="clear" w:color="auto" w:fill="FEEC99"/>
              </w:rPr>
              <w:t xml:space="preserve"> </w:t>
            </w:r>
          </w:p>
        </w:tc>
      </w:tr>
      <w:tr w:rsidR="00FC28C8" w14:paraId="6B2D4B66" w14:textId="77777777">
        <w:trPr>
          <w:trHeight w:val="1749"/>
        </w:trPr>
        <w:tc>
          <w:tcPr>
            <w:tcW w:w="1656" w:type="dxa"/>
          </w:tcPr>
          <w:p w14:paraId="2EFE7A8D" w14:textId="77777777" w:rsidR="00FC28C8" w:rsidRDefault="00184B91">
            <w:pPr>
              <w:pStyle w:val="TableParagraph"/>
              <w:ind w:left="10"/>
              <w:jc w:val="center"/>
              <w:rPr>
                <w:sz w:val="20"/>
              </w:rPr>
            </w:pPr>
            <w:r>
              <w:rPr>
                <w:spacing w:val="-2"/>
                <w:sz w:val="20"/>
              </w:rPr>
              <w:t>QA23A</w:t>
            </w:r>
          </w:p>
        </w:tc>
        <w:tc>
          <w:tcPr>
            <w:tcW w:w="1707" w:type="dxa"/>
          </w:tcPr>
          <w:p w14:paraId="73B02EF0" w14:textId="77777777" w:rsidR="00FC28C8" w:rsidRDefault="00184B91">
            <w:pPr>
              <w:pStyle w:val="TableParagraph"/>
              <w:spacing w:line="290" w:lineRule="auto"/>
              <w:ind w:left="631" w:right="620" w:hanging="3"/>
              <w:jc w:val="center"/>
              <w:rPr>
                <w:sz w:val="20"/>
              </w:rPr>
            </w:pPr>
            <w:r>
              <w:rPr>
                <w:spacing w:val="-4"/>
                <w:sz w:val="20"/>
              </w:rPr>
              <w:t>MFG DIST</w:t>
            </w:r>
          </w:p>
        </w:tc>
        <w:tc>
          <w:tcPr>
            <w:tcW w:w="7616" w:type="dxa"/>
          </w:tcPr>
          <w:p w14:paraId="4905A479" w14:textId="77777777" w:rsidR="00FC28C8" w:rsidRDefault="00184B91">
            <w:pPr>
              <w:pStyle w:val="TableParagraph"/>
              <w:rPr>
                <w:sz w:val="20"/>
              </w:rPr>
            </w:pPr>
            <w:r>
              <w:rPr>
                <w:b/>
                <w:sz w:val="20"/>
              </w:rPr>
              <w:t>Pure Tin Finish Prohibited</w:t>
            </w:r>
            <w:r>
              <w:rPr>
                <w:sz w:val="20"/>
              </w:rPr>
              <w:t>.</w:t>
            </w:r>
            <w:r>
              <w:rPr>
                <w:spacing w:val="40"/>
                <w:sz w:val="20"/>
              </w:rPr>
              <w:t xml:space="preserve"> </w:t>
            </w:r>
            <w:r>
              <w:rPr>
                <w:sz w:val="20"/>
              </w:rPr>
              <w:t>Tin alloy component lead finish shall be no less than three percent</w:t>
            </w:r>
            <w:r>
              <w:rPr>
                <w:spacing w:val="-2"/>
                <w:sz w:val="20"/>
              </w:rPr>
              <w:t xml:space="preserve"> </w:t>
            </w:r>
            <w:r>
              <w:rPr>
                <w:sz w:val="20"/>
              </w:rPr>
              <w:t>(3%) lead (Pb)</w:t>
            </w:r>
            <w:r>
              <w:rPr>
                <w:spacing w:val="-2"/>
                <w:sz w:val="20"/>
              </w:rPr>
              <w:t xml:space="preserve"> </w:t>
            </w:r>
            <w:r>
              <w:rPr>
                <w:sz w:val="20"/>
              </w:rPr>
              <w:t>alloy;</w:t>
            </w:r>
            <w:r>
              <w:rPr>
                <w:spacing w:val="-2"/>
                <w:sz w:val="20"/>
              </w:rPr>
              <w:t xml:space="preserve"> </w:t>
            </w:r>
            <w:r>
              <w:rPr>
                <w:sz w:val="20"/>
              </w:rPr>
              <w:t>tin /</w:t>
            </w:r>
            <w:r>
              <w:rPr>
                <w:spacing w:val="-2"/>
                <w:sz w:val="20"/>
              </w:rPr>
              <w:t xml:space="preserve"> </w:t>
            </w:r>
            <w:r>
              <w:rPr>
                <w:sz w:val="20"/>
              </w:rPr>
              <w:t>lead alloy</w:t>
            </w:r>
            <w:r>
              <w:rPr>
                <w:spacing w:val="-2"/>
                <w:sz w:val="20"/>
              </w:rPr>
              <w:t xml:space="preserve"> </w:t>
            </w:r>
            <w:r>
              <w:rPr>
                <w:sz w:val="20"/>
              </w:rPr>
              <w:t>used as</w:t>
            </w:r>
            <w:r>
              <w:rPr>
                <w:spacing w:val="-2"/>
                <w:sz w:val="20"/>
              </w:rPr>
              <w:t xml:space="preserve"> </w:t>
            </w:r>
            <w:r>
              <w:rPr>
                <w:sz w:val="20"/>
              </w:rPr>
              <w:t>a</w:t>
            </w:r>
            <w:r>
              <w:rPr>
                <w:spacing w:val="-1"/>
                <w:sz w:val="20"/>
              </w:rPr>
              <w:t xml:space="preserve"> </w:t>
            </w:r>
            <w:r>
              <w:rPr>
                <w:sz w:val="20"/>
              </w:rPr>
              <w:t>final</w:t>
            </w:r>
            <w:r>
              <w:rPr>
                <w:spacing w:val="-1"/>
                <w:sz w:val="20"/>
              </w:rPr>
              <w:t xml:space="preserve"> </w:t>
            </w:r>
            <w:r>
              <w:rPr>
                <w:sz w:val="20"/>
              </w:rPr>
              <w:t>finish or</w:t>
            </w:r>
            <w:r>
              <w:rPr>
                <w:spacing w:val="-1"/>
                <w:sz w:val="20"/>
              </w:rPr>
              <w:t xml:space="preserve"> </w:t>
            </w:r>
            <w:r>
              <w:rPr>
                <w:sz w:val="20"/>
              </w:rPr>
              <w:t>as</w:t>
            </w:r>
            <w:r>
              <w:rPr>
                <w:spacing w:val="-2"/>
                <w:sz w:val="20"/>
              </w:rPr>
              <w:t xml:space="preserve"> </w:t>
            </w:r>
            <w:r>
              <w:rPr>
                <w:sz w:val="20"/>
              </w:rPr>
              <w:t>an</w:t>
            </w:r>
            <w:r>
              <w:rPr>
                <w:spacing w:val="-2"/>
                <w:sz w:val="20"/>
              </w:rPr>
              <w:t xml:space="preserve"> </w:t>
            </w:r>
            <w:r>
              <w:rPr>
                <w:sz w:val="20"/>
              </w:rPr>
              <w:t>undercoat</w:t>
            </w:r>
            <w:r>
              <w:rPr>
                <w:spacing w:val="-1"/>
                <w:sz w:val="20"/>
              </w:rPr>
              <w:t xml:space="preserve"> </w:t>
            </w:r>
            <w:r>
              <w:rPr>
                <w:sz w:val="20"/>
              </w:rPr>
              <w:t>shall</w:t>
            </w:r>
            <w:r>
              <w:rPr>
                <w:spacing w:val="-1"/>
                <w:sz w:val="20"/>
              </w:rPr>
              <w:t xml:space="preserve"> </w:t>
            </w:r>
            <w:r>
              <w:rPr>
                <w:sz w:val="20"/>
              </w:rPr>
              <w:t>be no</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three</w:t>
            </w:r>
            <w:r>
              <w:rPr>
                <w:spacing w:val="-5"/>
                <w:sz w:val="20"/>
              </w:rPr>
              <w:t xml:space="preserve"> </w:t>
            </w:r>
            <w:r>
              <w:rPr>
                <w:sz w:val="20"/>
              </w:rPr>
              <w:t>percent</w:t>
            </w:r>
            <w:r>
              <w:rPr>
                <w:spacing w:val="-4"/>
                <w:sz w:val="20"/>
              </w:rPr>
              <w:t xml:space="preserve"> </w:t>
            </w:r>
            <w:r>
              <w:rPr>
                <w:sz w:val="20"/>
              </w:rPr>
              <w:t>(3%)</w:t>
            </w:r>
            <w:r>
              <w:rPr>
                <w:spacing w:val="-3"/>
                <w:sz w:val="20"/>
              </w:rPr>
              <w:t xml:space="preserve"> </w:t>
            </w:r>
            <w:r>
              <w:rPr>
                <w:sz w:val="20"/>
              </w:rPr>
              <w:t>lead</w:t>
            </w:r>
            <w:r>
              <w:rPr>
                <w:spacing w:val="-3"/>
                <w:sz w:val="20"/>
              </w:rPr>
              <w:t xml:space="preserve"> </w:t>
            </w:r>
            <w:r>
              <w:rPr>
                <w:sz w:val="20"/>
              </w:rPr>
              <w:t>content</w:t>
            </w:r>
            <w:r>
              <w:rPr>
                <w:spacing w:val="-4"/>
                <w:sz w:val="20"/>
              </w:rPr>
              <w:t xml:space="preserve"> </w:t>
            </w:r>
            <w:r>
              <w:rPr>
                <w:sz w:val="20"/>
              </w:rPr>
              <w:t>by</w:t>
            </w:r>
            <w:r>
              <w:rPr>
                <w:spacing w:val="-3"/>
                <w:sz w:val="20"/>
              </w:rPr>
              <w:t xml:space="preserve"> </w:t>
            </w:r>
            <w:r>
              <w:rPr>
                <w:sz w:val="20"/>
              </w:rPr>
              <w:t>weight.</w:t>
            </w:r>
            <w:r>
              <w:rPr>
                <w:spacing w:val="40"/>
                <w:sz w:val="20"/>
              </w:rPr>
              <w:t xml:space="preserve"> </w:t>
            </w:r>
            <w:r>
              <w:rPr>
                <w:sz w:val="20"/>
              </w:rPr>
              <w:t>Components</w:t>
            </w:r>
            <w:r>
              <w:rPr>
                <w:spacing w:val="-4"/>
                <w:sz w:val="20"/>
              </w:rPr>
              <w:t xml:space="preserve"> </w:t>
            </w:r>
            <w:r>
              <w:rPr>
                <w:sz w:val="20"/>
              </w:rPr>
              <w:t>with</w:t>
            </w:r>
            <w:r>
              <w:rPr>
                <w:spacing w:val="-3"/>
                <w:sz w:val="20"/>
              </w:rPr>
              <w:t xml:space="preserve"> </w:t>
            </w:r>
            <w:r>
              <w:rPr>
                <w:sz w:val="20"/>
              </w:rPr>
              <w:t>Tin</w:t>
            </w:r>
            <w:r>
              <w:rPr>
                <w:spacing w:val="-1"/>
                <w:sz w:val="20"/>
              </w:rPr>
              <w:t xml:space="preserve"> </w:t>
            </w:r>
            <w:r>
              <w:rPr>
                <w:sz w:val="24"/>
                <w:u w:val="single"/>
              </w:rPr>
              <w:t>alloys</w:t>
            </w:r>
            <w:r>
              <w:rPr>
                <w:spacing w:val="-4"/>
                <w:sz w:val="24"/>
                <w:u w:val="single"/>
              </w:rPr>
              <w:t xml:space="preserve"> </w:t>
            </w:r>
            <w:r>
              <w:rPr>
                <w:sz w:val="24"/>
                <w:u w:val="single"/>
              </w:rPr>
              <w:t>other</w:t>
            </w:r>
            <w:r>
              <w:rPr>
                <w:sz w:val="24"/>
              </w:rPr>
              <w:t xml:space="preserve"> </w:t>
            </w:r>
            <w:r>
              <w:rPr>
                <w:sz w:val="24"/>
                <w:u w:val="single"/>
              </w:rPr>
              <w:t>than lead</w:t>
            </w:r>
            <w:r>
              <w:rPr>
                <w:spacing w:val="-2"/>
                <w:sz w:val="24"/>
              </w:rPr>
              <w:t xml:space="preserve"> </w:t>
            </w:r>
            <w:r>
              <w:rPr>
                <w:sz w:val="20"/>
              </w:rPr>
              <w:t>require the Tin (Sn) content be less than or equal to 97 percent and require the supplier to notify Cobham (REMEC) of the alloy and may require refinishing with a Tin / Lead (Sn/Pb) alloy prior to delivery.</w:t>
            </w:r>
            <w:r>
              <w:rPr>
                <w:spacing w:val="40"/>
                <w:sz w:val="20"/>
              </w:rPr>
              <w:t xml:space="preserve"> </w:t>
            </w:r>
            <w:r>
              <w:rPr>
                <w:sz w:val="20"/>
              </w:rPr>
              <w:t>After</w:t>
            </w:r>
            <w:r>
              <w:rPr>
                <w:spacing w:val="-1"/>
                <w:sz w:val="20"/>
              </w:rPr>
              <w:t xml:space="preserve"> </w:t>
            </w:r>
            <w:r>
              <w:rPr>
                <w:sz w:val="20"/>
              </w:rPr>
              <w:t>supplier</w:t>
            </w:r>
            <w:r>
              <w:rPr>
                <w:spacing w:val="-1"/>
                <w:sz w:val="20"/>
              </w:rPr>
              <w:t xml:space="preserve"> </w:t>
            </w:r>
            <w:r>
              <w:rPr>
                <w:sz w:val="20"/>
              </w:rPr>
              <w:t>notification to the ELCON, the supplier</w:t>
            </w:r>
          </w:p>
          <w:p w14:paraId="78839663" w14:textId="77777777" w:rsidR="00FC28C8" w:rsidRDefault="00184B91">
            <w:pPr>
              <w:pStyle w:val="TableParagraph"/>
              <w:spacing w:before="0" w:line="209" w:lineRule="exact"/>
              <w:rPr>
                <w:sz w:val="20"/>
              </w:rPr>
            </w:pPr>
            <w:r>
              <w:rPr>
                <w:sz w:val="20"/>
              </w:rPr>
              <w:t>should</w:t>
            </w:r>
            <w:r>
              <w:rPr>
                <w:spacing w:val="-5"/>
                <w:sz w:val="20"/>
              </w:rPr>
              <w:t xml:space="preserve"> </w:t>
            </w:r>
            <w:r>
              <w:rPr>
                <w:sz w:val="20"/>
              </w:rPr>
              <w:t>expect</w:t>
            </w:r>
            <w:r>
              <w:rPr>
                <w:spacing w:val="-5"/>
                <w:sz w:val="20"/>
              </w:rPr>
              <w:t xml:space="preserve"> </w:t>
            </w:r>
            <w:r>
              <w:rPr>
                <w:sz w:val="20"/>
              </w:rPr>
              <w:t>written</w:t>
            </w:r>
            <w:r>
              <w:rPr>
                <w:spacing w:val="-4"/>
                <w:sz w:val="20"/>
              </w:rPr>
              <w:t xml:space="preserve"> </w:t>
            </w:r>
            <w:r>
              <w:rPr>
                <w:sz w:val="20"/>
              </w:rPr>
              <w:t>direction</w:t>
            </w:r>
            <w:r>
              <w:rPr>
                <w:spacing w:val="-4"/>
                <w:sz w:val="20"/>
              </w:rPr>
              <w:t xml:space="preserve"> </w:t>
            </w:r>
            <w:r>
              <w:rPr>
                <w:sz w:val="20"/>
              </w:rPr>
              <w:t>from</w:t>
            </w:r>
            <w:r>
              <w:rPr>
                <w:spacing w:val="-3"/>
                <w:sz w:val="20"/>
              </w:rPr>
              <w:t xml:space="preserve"> </w:t>
            </w:r>
            <w:r>
              <w:rPr>
                <w:spacing w:val="-2"/>
                <w:sz w:val="20"/>
              </w:rPr>
              <w:t>ELCON.</w:t>
            </w:r>
          </w:p>
        </w:tc>
      </w:tr>
      <w:tr w:rsidR="00FC28C8" w14:paraId="6D6FEEED" w14:textId="77777777">
        <w:trPr>
          <w:trHeight w:val="458"/>
        </w:trPr>
        <w:tc>
          <w:tcPr>
            <w:tcW w:w="1656" w:type="dxa"/>
          </w:tcPr>
          <w:p w14:paraId="43B27693" w14:textId="77777777" w:rsidR="00FC28C8" w:rsidRDefault="00184B91">
            <w:pPr>
              <w:pStyle w:val="TableParagraph"/>
              <w:ind w:left="10"/>
              <w:jc w:val="center"/>
              <w:rPr>
                <w:sz w:val="20"/>
              </w:rPr>
            </w:pPr>
            <w:r>
              <w:rPr>
                <w:spacing w:val="-4"/>
                <w:sz w:val="20"/>
              </w:rPr>
              <w:t>QA23B</w:t>
            </w:r>
          </w:p>
        </w:tc>
        <w:tc>
          <w:tcPr>
            <w:tcW w:w="1707" w:type="dxa"/>
          </w:tcPr>
          <w:p w14:paraId="307BBC3F" w14:textId="77777777" w:rsidR="00FC28C8" w:rsidRDefault="00184B91">
            <w:pPr>
              <w:pStyle w:val="TableParagraph"/>
              <w:ind w:left="7"/>
              <w:jc w:val="center"/>
              <w:rPr>
                <w:sz w:val="20"/>
              </w:rPr>
            </w:pPr>
            <w:r>
              <w:rPr>
                <w:spacing w:val="-5"/>
                <w:sz w:val="20"/>
              </w:rPr>
              <w:t>MFG</w:t>
            </w:r>
          </w:p>
        </w:tc>
        <w:tc>
          <w:tcPr>
            <w:tcW w:w="7616" w:type="dxa"/>
          </w:tcPr>
          <w:p w14:paraId="15F1845F" w14:textId="77777777" w:rsidR="00FC28C8" w:rsidRDefault="00184B91">
            <w:pPr>
              <w:pStyle w:val="TableParagraph"/>
              <w:rPr>
                <w:sz w:val="20"/>
              </w:rPr>
            </w:pPr>
            <w:r>
              <w:rPr>
                <w:sz w:val="20"/>
              </w:rPr>
              <w:t>Use</w:t>
            </w:r>
            <w:r>
              <w:rPr>
                <w:spacing w:val="-6"/>
                <w:sz w:val="20"/>
              </w:rPr>
              <w:t xml:space="preserve"> </w:t>
            </w:r>
            <w:r>
              <w:rPr>
                <w:sz w:val="20"/>
              </w:rPr>
              <w:t>of</w:t>
            </w:r>
            <w:r>
              <w:rPr>
                <w:spacing w:val="-4"/>
                <w:sz w:val="20"/>
              </w:rPr>
              <w:t xml:space="preserve"> </w:t>
            </w:r>
            <w:r>
              <w:rPr>
                <w:sz w:val="20"/>
              </w:rPr>
              <w:t>components</w:t>
            </w:r>
            <w:r>
              <w:rPr>
                <w:spacing w:val="-5"/>
                <w:sz w:val="20"/>
              </w:rPr>
              <w:t xml:space="preserve"> </w:t>
            </w:r>
            <w:r>
              <w:rPr>
                <w:sz w:val="20"/>
              </w:rPr>
              <w:t>with</w:t>
            </w:r>
            <w:r>
              <w:rPr>
                <w:spacing w:val="-3"/>
                <w:sz w:val="20"/>
              </w:rPr>
              <w:t xml:space="preserve"> </w:t>
            </w:r>
            <w:r>
              <w:rPr>
                <w:sz w:val="20"/>
              </w:rPr>
              <w:t>PURE</w:t>
            </w:r>
            <w:r>
              <w:rPr>
                <w:spacing w:val="-4"/>
                <w:sz w:val="20"/>
              </w:rPr>
              <w:t xml:space="preserve"> </w:t>
            </w:r>
            <w:r>
              <w:rPr>
                <w:sz w:val="20"/>
              </w:rPr>
              <w:t>TIN</w:t>
            </w:r>
            <w:r>
              <w:rPr>
                <w:spacing w:val="-4"/>
                <w:sz w:val="20"/>
              </w:rPr>
              <w:t xml:space="preserve"> </w:t>
            </w:r>
            <w:r>
              <w:rPr>
                <w:sz w:val="20"/>
              </w:rPr>
              <w:t>termination</w:t>
            </w:r>
            <w:r>
              <w:rPr>
                <w:spacing w:val="-5"/>
                <w:sz w:val="20"/>
              </w:rPr>
              <w:t xml:space="preserve"> </w:t>
            </w:r>
            <w:r>
              <w:rPr>
                <w:sz w:val="20"/>
              </w:rPr>
              <w:t>or</w:t>
            </w:r>
            <w:r>
              <w:rPr>
                <w:spacing w:val="-5"/>
                <w:sz w:val="20"/>
              </w:rPr>
              <w:t xml:space="preserve"> </w:t>
            </w:r>
            <w:r>
              <w:rPr>
                <w:sz w:val="20"/>
              </w:rPr>
              <w:t>lead</w:t>
            </w:r>
            <w:r>
              <w:rPr>
                <w:spacing w:val="-5"/>
                <w:sz w:val="20"/>
              </w:rPr>
              <w:t xml:space="preserve"> </w:t>
            </w:r>
            <w:r>
              <w:rPr>
                <w:sz w:val="20"/>
              </w:rPr>
              <w:t>finishes</w:t>
            </w:r>
            <w:r>
              <w:rPr>
                <w:spacing w:val="-5"/>
                <w:sz w:val="20"/>
              </w:rPr>
              <w:t xml:space="preserve"> </w:t>
            </w:r>
            <w:r>
              <w:rPr>
                <w:sz w:val="20"/>
              </w:rPr>
              <w:t>is</w:t>
            </w:r>
            <w:r>
              <w:rPr>
                <w:spacing w:val="-5"/>
                <w:sz w:val="20"/>
              </w:rPr>
              <w:t xml:space="preserve"> </w:t>
            </w:r>
            <w:r>
              <w:rPr>
                <w:spacing w:val="-2"/>
                <w:sz w:val="20"/>
              </w:rPr>
              <w:t>unacceptable.</w:t>
            </w:r>
          </w:p>
        </w:tc>
      </w:tr>
      <w:tr w:rsidR="00FC28C8" w14:paraId="0890C2C9" w14:textId="77777777">
        <w:trPr>
          <w:trHeight w:val="2927"/>
        </w:trPr>
        <w:tc>
          <w:tcPr>
            <w:tcW w:w="1656" w:type="dxa"/>
          </w:tcPr>
          <w:p w14:paraId="7A2DDFB2" w14:textId="77777777" w:rsidR="00FC28C8" w:rsidRDefault="00184B91">
            <w:pPr>
              <w:pStyle w:val="TableParagraph"/>
              <w:ind w:left="9"/>
              <w:jc w:val="center"/>
              <w:rPr>
                <w:sz w:val="20"/>
              </w:rPr>
            </w:pPr>
            <w:r>
              <w:rPr>
                <w:spacing w:val="-4"/>
                <w:sz w:val="20"/>
              </w:rPr>
              <w:t>QA24</w:t>
            </w:r>
          </w:p>
        </w:tc>
        <w:tc>
          <w:tcPr>
            <w:tcW w:w="1707" w:type="dxa"/>
          </w:tcPr>
          <w:p w14:paraId="4CEBBB8E" w14:textId="77777777" w:rsidR="00FC28C8" w:rsidRDefault="00184B91">
            <w:pPr>
              <w:pStyle w:val="TableParagraph"/>
              <w:ind w:left="7"/>
              <w:jc w:val="center"/>
              <w:rPr>
                <w:sz w:val="20"/>
              </w:rPr>
            </w:pPr>
            <w:r>
              <w:rPr>
                <w:spacing w:val="-5"/>
                <w:sz w:val="20"/>
              </w:rPr>
              <w:t>MFG</w:t>
            </w:r>
          </w:p>
        </w:tc>
        <w:tc>
          <w:tcPr>
            <w:tcW w:w="7616" w:type="dxa"/>
          </w:tcPr>
          <w:p w14:paraId="0A871539" w14:textId="77777777" w:rsidR="00FC28C8" w:rsidRDefault="00184B91">
            <w:pPr>
              <w:pStyle w:val="TableParagraph"/>
              <w:spacing w:before="0" w:line="235" w:lineRule="auto"/>
              <w:ind w:right="269"/>
              <w:rPr>
                <w:sz w:val="20"/>
              </w:rPr>
            </w:pPr>
            <w:r>
              <w:rPr>
                <w:sz w:val="20"/>
              </w:rPr>
              <w:t>Without</w:t>
            </w:r>
            <w:r>
              <w:rPr>
                <w:spacing w:val="-3"/>
                <w:sz w:val="20"/>
              </w:rPr>
              <w:t xml:space="preserve"> </w:t>
            </w:r>
            <w:r>
              <w:rPr>
                <w:sz w:val="20"/>
              </w:rPr>
              <w:t>prior</w:t>
            </w:r>
            <w:r>
              <w:rPr>
                <w:spacing w:val="-2"/>
                <w:sz w:val="20"/>
              </w:rPr>
              <w:t xml:space="preserve"> </w:t>
            </w:r>
            <w:r>
              <w:rPr>
                <w:sz w:val="20"/>
              </w:rPr>
              <w:t>approval</w:t>
            </w:r>
            <w:r>
              <w:rPr>
                <w:spacing w:val="-2"/>
                <w:sz w:val="20"/>
              </w:rPr>
              <w:t xml:space="preserve"> </w:t>
            </w:r>
            <w:r>
              <w:rPr>
                <w:sz w:val="20"/>
              </w:rPr>
              <w:t>by</w:t>
            </w:r>
            <w:r>
              <w:rPr>
                <w:spacing w:val="-3"/>
                <w:sz w:val="20"/>
              </w:rPr>
              <w:t xml:space="preserve"> </w:t>
            </w:r>
            <w:r>
              <w:rPr>
                <w:sz w:val="20"/>
              </w:rPr>
              <w:t>ELCON</w:t>
            </w:r>
            <w:r>
              <w:rPr>
                <w:spacing w:val="-2"/>
                <w:sz w:val="20"/>
              </w:rPr>
              <w:t xml:space="preserve"> </w:t>
            </w:r>
            <w:r>
              <w:rPr>
                <w:sz w:val="20"/>
              </w:rPr>
              <w:t>in</w:t>
            </w:r>
            <w:r>
              <w:rPr>
                <w:spacing w:val="-1"/>
                <w:sz w:val="20"/>
              </w:rPr>
              <w:t xml:space="preserve"> </w:t>
            </w:r>
            <w:r>
              <w:rPr>
                <w:sz w:val="20"/>
              </w:rPr>
              <w:t>writing,</w:t>
            </w:r>
            <w:r>
              <w:rPr>
                <w:spacing w:val="-2"/>
                <w:sz w:val="20"/>
              </w:rPr>
              <w:t xml:space="preserve"> </w:t>
            </w:r>
            <w:r>
              <w:rPr>
                <w:sz w:val="20"/>
              </w:rPr>
              <w:t>supplier</w:t>
            </w:r>
            <w:r>
              <w:rPr>
                <w:spacing w:val="-2"/>
                <w:sz w:val="20"/>
              </w:rPr>
              <w:t xml:space="preserve"> </w:t>
            </w:r>
            <w:r>
              <w:rPr>
                <w:sz w:val="20"/>
              </w:rPr>
              <w:t>shall</w:t>
            </w:r>
            <w:r>
              <w:rPr>
                <w:spacing w:val="-2"/>
                <w:sz w:val="20"/>
              </w:rPr>
              <w:t xml:space="preserve"> </w:t>
            </w:r>
            <w:r>
              <w:rPr>
                <w:sz w:val="20"/>
              </w:rPr>
              <w:t>not</w:t>
            </w:r>
            <w:r>
              <w:rPr>
                <w:spacing w:val="-3"/>
                <w:sz w:val="20"/>
              </w:rPr>
              <w:t xml:space="preserve"> </w:t>
            </w:r>
            <w:r>
              <w:rPr>
                <w:sz w:val="20"/>
              </w:rPr>
              <w:t>make</w:t>
            </w:r>
            <w:r>
              <w:rPr>
                <w:spacing w:val="-4"/>
                <w:sz w:val="20"/>
              </w:rPr>
              <w:t xml:space="preserve"> </w:t>
            </w:r>
            <w:r>
              <w:rPr>
                <w:sz w:val="20"/>
              </w:rPr>
              <w:t>any</w:t>
            </w:r>
            <w:r>
              <w:rPr>
                <w:spacing w:val="-1"/>
                <w:sz w:val="20"/>
              </w:rPr>
              <w:t xml:space="preserve"> </w:t>
            </w:r>
            <w:r>
              <w:rPr>
                <w:sz w:val="20"/>
              </w:rPr>
              <w:t>changes</w:t>
            </w:r>
            <w:r>
              <w:rPr>
                <w:spacing w:val="-3"/>
                <w:sz w:val="20"/>
              </w:rPr>
              <w:t xml:space="preserve"> </w:t>
            </w:r>
            <w:r>
              <w:rPr>
                <w:sz w:val="20"/>
              </w:rPr>
              <w:t>in</w:t>
            </w:r>
            <w:r>
              <w:rPr>
                <w:spacing w:val="-1"/>
                <w:sz w:val="20"/>
              </w:rPr>
              <w:t xml:space="preserve"> </w:t>
            </w:r>
            <w:r>
              <w:rPr>
                <w:sz w:val="20"/>
              </w:rPr>
              <w:t>the following from end items accepted by ELCON under the Procurement Document and found to be satisfactory for ELCON’s intended purposes: changes in product design, composition,</w:t>
            </w:r>
            <w:r>
              <w:rPr>
                <w:spacing w:val="-6"/>
                <w:sz w:val="20"/>
              </w:rPr>
              <w:t xml:space="preserve"> </w:t>
            </w:r>
            <w:r>
              <w:rPr>
                <w:sz w:val="20"/>
              </w:rPr>
              <w:t>configuration</w:t>
            </w:r>
            <w:r>
              <w:rPr>
                <w:spacing w:val="-7"/>
                <w:sz w:val="20"/>
              </w:rPr>
              <w:t xml:space="preserve"> </w:t>
            </w:r>
            <w:r>
              <w:rPr>
                <w:sz w:val="20"/>
              </w:rPr>
              <w:t>(including</w:t>
            </w:r>
            <w:r>
              <w:rPr>
                <w:spacing w:val="-5"/>
                <w:sz w:val="20"/>
              </w:rPr>
              <w:t xml:space="preserve"> </w:t>
            </w:r>
            <w:r>
              <w:rPr>
                <w:sz w:val="20"/>
              </w:rPr>
              <w:t>form,</w:t>
            </w:r>
            <w:r>
              <w:rPr>
                <w:spacing w:val="-8"/>
                <w:sz w:val="20"/>
              </w:rPr>
              <w:t xml:space="preserve"> </w:t>
            </w:r>
            <w:r>
              <w:rPr>
                <w:sz w:val="20"/>
              </w:rPr>
              <w:t>fit,</w:t>
            </w:r>
            <w:r>
              <w:rPr>
                <w:spacing w:val="-6"/>
                <w:sz w:val="20"/>
              </w:rPr>
              <w:t xml:space="preserve"> </w:t>
            </w:r>
            <w:r>
              <w:rPr>
                <w:sz w:val="20"/>
              </w:rPr>
              <w:t>function,</w:t>
            </w:r>
            <w:r>
              <w:rPr>
                <w:spacing w:val="-8"/>
                <w:sz w:val="20"/>
              </w:rPr>
              <w:t xml:space="preserve"> </w:t>
            </w:r>
            <w:r>
              <w:rPr>
                <w:sz w:val="20"/>
              </w:rPr>
              <w:t>or</w:t>
            </w:r>
            <w:r>
              <w:rPr>
                <w:spacing w:val="-6"/>
                <w:sz w:val="20"/>
              </w:rPr>
              <w:t xml:space="preserve"> </w:t>
            </w:r>
            <w:r>
              <w:rPr>
                <w:sz w:val="20"/>
              </w:rPr>
              <w:t>interchangeability),</w:t>
            </w:r>
            <w:r>
              <w:rPr>
                <w:spacing w:val="-6"/>
                <w:sz w:val="20"/>
              </w:rPr>
              <w:t xml:space="preserve"> </w:t>
            </w:r>
            <w:r>
              <w:rPr>
                <w:sz w:val="20"/>
              </w:rPr>
              <w:t>material, fabrication, SUB-TIER supplier, place of manufacture, or outside processing.</w:t>
            </w:r>
            <w:r>
              <w:rPr>
                <w:spacing w:val="40"/>
                <w:sz w:val="20"/>
              </w:rPr>
              <w:t xml:space="preserve"> </w:t>
            </w:r>
            <w:r>
              <w:rPr>
                <w:sz w:val="20"/>
              </w:rPr>
              <w:t xml:space="preserve">Supplier shall flow down this requirement to all SUB-TIER suppliers. </w:t>
            </w:r>
            <w:r>
              <w:rPr>
                <w:color w:val="FF0000"/>
                <w:sz w:val="20"/>
              </w:rPr>
              <w:t>Elcon shall ensure where required that both the Elcon and all suppliers use customer –approved special proce</w:t>
            </w:r>
            <w:r>
              <w:rPr>
                <w:color w:val="FF0000"/>
                <w:sz w:val="20"/>
              </w:rPr>
              <w:t xml:space="preserve">ss </w:t>
            </w:r>
            <w:r>
              <w:rPr>
                <w:color w:val="FF0000"/>
                <w:spacing w:val="-2"/>
                <w:sz w:val="20"/>
              </w:rPr>
              <w:t>source.</w:t>
            </w:r>
          </w:p>
          <w:p w14:paraId="7B45EEFD" w14:textId="77777777" w:rsidR="00FC28C8" w:rsidRDefault="00184B91">
            <w:pPr>
              <w:pStyle w:val="TableParagraph"/>
              <w:spacing w:before="0" w:line="235" w:lineRule="auto"/>
              <w:ind w:right="269"/>
              <w:rPr>
                <w:sz w:val="20"/>
              </w:rPr>
            </w:pPr>
            <w:r>
              <w:rPr>
                <w:sz w:val="20"/>
              </w:rPr>
              <w:t>For every proposed change, the supplier shall submit supporting data, which verifies that, it will not degrade the quality or reliability of the product.</w:t>
            </w:r>
            <w:r>
              <w:rPr>
                <w:spacing w:val="40"/>
                <w:sz w:val="20"/>
              </w:rPr>
              <w:t xml:space="preserve"> </w:t>
            </w:r>
            <w:r>
              <w:rPr>
                <w:sz w:val="20"/>
              </w:rPr>
              <w:t>The supporting data shall include</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minimum</w:t>
            </w:r>
            <w:r>
              <w:rPr>
                <w:spacing w:val="-2"/>
                <w:sz w:val="20"/>
              </w:rPr>
              <w:t xml:space="preserve"> </w:t>
            </w:r>
            <w:r>
              <w:rPr>
                <w:sz w:val="20"/>
              </w:rPr>
              <w:t>(a)</w:t>
            </w:r>
            <w:r>
              <w:rPr>
                <w:spacing w:val="-2"/>
                <w:sz w:val="20"/>
              </w:rPr>
              <w:t xml:space="preserve"> </w:t>
            </w:r>
            <w:r>
              <w:rPr>
                <w:sz w:val="20"/>
              </w:rPr>
              <w:t>the</w:t>
            </w:r>
            <w:r>
              <w:rPr>
                <w:spacing w:val="-3"/>
                <w:sz w:val="20"/>
              </w:rPr>
              <w:t xml:space="preserve"> </w:t>
            </w:r>
            <w:r>
              <w:rPr>
                <w:sz w:val="20"/>
              </w:rPr>
              <w:t>reasons</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change,</w:t>
            </w:r>
            <w:r>
              <w:rPr>
                <w:spacing w:val="-3"/>
                <w:sz w:val="20"/>
              </w:rPr>
              <w:t xml:space="preserve"> </w:t>
            </w:r>
            <w:r>
              <w:rPr>
                <w:sz w:val="20"/>
              </w:rPr>
              <w:t>(b)</w:t>
            </w:r>
            <w:r>
              <w:rPr>
                <w:spacing w:val="-5"/>
                <w:sz w:val="20"/>
              </w:rPr>
              <w:t xml:space="preserve"> </w:t>
            </w:r>
            <w:r>
              <w:rPr>
                <w:sz w:val="20"/>
              </w:rPr>
              <w:t>considerations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effect</w:t>
            </w:r>
            <w:r>
              <w:rPr>
                <w:spacing w:val="-4"/>
                <w:sz w:val="20"/>
              </w:rPr>
              <w:t xml:space="preserve"> </w:t>
            </w:r>
            <w:r>
              <w:rPr>
                <w:sz w:val="20"/>
              </w:rPr>
              <w:t>of</w:t>
            </w:r>
            <w:r>
              <w:rPr>
                <w:spacing w:val="-3"/>
                <w:sz w:val="20"/>
              </w:rPr>
              <w:t xml:space="preserve"> </w:t>
            </w:r>
            <w:r>
              <w:rPr>
                <w:sz w:val="20"/>
              </w:rPr>
              <w:t>the change upon performance, failure rate, traceability, reliability and storage life, and (c)</w:t>
            </w:r>
          </w:p>
          <w:p w14:paraId="44EE6475" w14:textId="77777777" w:rsidR="00FC28C8" w:rsidRDefault="00184B91">
            <w:pPr>
              <w:pStyle w:val="TableParagraph"/>
              <w:spacing w:before="0" w:line="204" w:lineRule="exact"/>
              <w:rPr>
                <w:sz w:val="20"/>
              </w:rPr>
            </w:pPr>
            <w:r>
              <w:rPr>
                <w:sz w:val="20"/>
              </w:rPr>
              <w:t>analysis</w:t>
            </w:r>
            <w:r>
              <w:rPr>
                <w:spacing w:val="-5"/>
                <w:sz w:val="20"/>
              </w:rPr>
              <w:t xml:space="preserve"> </w:t>
            </w:r>
            <w:r>
              <w:rPr>
                <w:sz w:val="20"/>
              </w:rPr>
              <w:t>and/or</w:t>
            </w:r>
            <w:r>
              <w:rPr>
                <w:spacing w:val="-4"/>
                <w:sz w:val="20"/>
              </w:rPr>
              <w:t xml:space="preserve"> </w:t>
            </w:r>
            <w:r>
              <w:rPr>
                <w:sz w:val="20"/>
              </w:rPr>
              <w:t>test</w:t>
            </w:r>
            <w:r>
              <w:rPr>
                <w:spacing w:val="-4"/>
                <w:sz w:val="20"/>
              </w:rPr>
              <w:t xml:space="preserve"> </w:t>
            </w:r>
            <w:r>
              <w:rPr>
                <w:sz w:val="20"/>
              </w:rPr>
              <w:t>evidence</w:t>
            </w:r>
            <w:r>
              <w:rPr>
                <w:spacing w:val="-6"/>
                <w:sz w:val="20"/>
              </w:rPr>
              <w:t xml:space="preserve"> </w:t>
            </w:r>
            <w:r>
              <w:rPr>
                <w:sz w:val="20"/>
              </w:rPr>
              <w:t>which</w:t>
            </w:r>
            <w:r>
              <w:rPr>
                <w:spacing w:val="-3"/>
                <w:sz w:val="20"/>
              </w:rPr>
              <w:t xml:space="preserve"> </w:t>
            </w:r>
            <w:r>
              <w:rPr>
                <w:sz w:val="20"/>
              </w:rPr>
              <w:t>shows</w:t>
            </w:r>
            <w:r>
              <w:rPr>
                <w:spacing w:val="-4"/>
                <w:sz w:val="20"/>
              </w:rPr>
              <w:t xml:space="preserve"> </w:t>
            </w:r>
            <w:r>
              <w:rPr>
                <w:sz w:val="20"/>
              </w:rPr>
              <w:t>the</w:t>
            </w:r>
            <w:r>
              <w:rPr>
                <w:spacing w:val="-4"/>
                <w:sz w:val="20"/>
              </w:rPr>
              <w:t xml:space="preserve"> </w:t>
            </w:r>
            <w:r>
              <w:rPr>
                <w:sz w:val="20"/>
              </w:rPr>
              <w:t>effect</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proposed</w:t>
            </w:r>
            <w:r>
              <w:rPr>
                <w:spacing w:val="-2"/>
                <w:sz w:val="20"/>
              </w:rPr>
              <w:t xml:space="preserve"> change.</w:t>
            </w:r>
          </w:p>
        </w:tc>
      </w:tr>
      <w:tr w:rsidR="00FC28C8" w14:paraId="4148F07B" w14:textId="77777777">
        <w:trPr>
          <w:trHeight w:val="902"/>
        </w:trPr>
        <w:tc>
          <w:tcPr>
            <w:tcW w:w="1656" w:type="dxa"/>
          </w:tcPr>
          <w:p w14:paraId="348D4A2C" w14:textId="77777777" w:rsidR="00FC28C8" w:rsidRDefault="00184B91">
            <w:pPr>
              <w:pStyle w:val="TableParagraph"/>
              <w:spacing w:before="49"/>
              <w:ind w:left="10"/>
              <w:jc w:val="center"/>
              <w:rPr>
                <w:sz w:val="20"/>
              </w:rPr>
            </w:pPr>
            <w:r>
              <w:rPr>
                <w:color w:val="000000"/>
                <w:spacing w:val="-19"/>
                <w:sz w:val="20"/>
                <w:shd w:val="clear" w:color="auto" w:fill="FEEC99"/>
              </w:rPr>
              <w:t xml:space="preserve"> </w:t>
            </w:r>
            <w:r>
              <w:rPr>
                <w:color w:val="000000"/>
                <w:spacing w:val="-4"/>
                <w:sz w:val="20"/>
                <w:shd w:val="clear" w:color="auto" w:fill="FEEC99"/>
              </w:rPr>
              <w:t>QA24A</w:t>
            </w:r>
            <w:r>
              <w:rPr>
                <w:color w:val="000000"/>
                <w:spacing w:val="40"/>
                <w:sz w:val="20"/>
                <w:shd w:val="clear" w:color="auto" w:fill="FEEC99"/>
              </w:rPr>
              <w:t xml:space="preserve"> </w:t>
            </w:r>
          </w:p>
        </w:tc>
        <w:tc>
          <w:tcPr>
            <w:tcW w:w="1707" w:type="dxa"/>
          </w:tcPr>
          <w:p w14:paraId="2B6359D2" w14:textId="77777777" w:rsidR="00FC28C8" w:rsidRDefault="00184B91">
            <w:pPr>
              <w:pStyle w:val="TableParagraph"/>
              <w:spacing w:before="49"/>
              <w:ind w:left="7"/>
              <w:jc w:val="center"/>
              <w:rPr>
                <w:sz w:val="20"/>
              </w:rPr>
            </w:pPr>
            <w:r>
              <w:rPr>
                <w:color w:val="000000"/>
                <w:spacing w:val="-19"/>
                <w:sz w:val="20"/>
                <w:shd w:val="clear" w:color="auto" w:fill="FEEC99"/>
              </w:rPr>
              <w:t xml:space="preserve"> </w:t>
            </w:r>
            <w:r>
              <w:rPr>
                <w:color w:val="000000"/>
                <w:spacing w:val="-5"/>
                <w:sz w:val="20"/>
                <w:shd w:val="clear" w:color="auto" w:fill="FEEC99"/>
              </w:rPr>
              <w:t>MFG</w:t>
            </w:r>
            <w:r>
              <w:rPr>
                <w:color w:val="000000"/>
                <w:spacing w:val="40"/>
                <w:sz w:val="20"/>
                <w:shd w:val="clear" w:color="auto" w:fill="FEEC99"/>
              </w:rPr>
              <w:t xml:space="preserve"> </w:t>
            </w:r>
          </w:p>
        </w:tc>
        <w:tc>
          <w:tcPr>
            <w:tcW w:w="7616" w:type="dxa"/>
          </w:tcPr>
          <w:p w14:paraId="1D798CFB" w14:textId="77777777" w:rsidR="00FC28C8" w:rsidRDefault="00184B91">
            <w:pPr>
              <w:pStyle w:val="TableParagraph"/>
              <w:spacing w:before="0" w:line="224" w:lineRule="exact"/>
              <w:ind w:left="234"/>
              <w:rPr>
                <w:sz w:val="20"/>
              </w:rPr>
            </w:pPr>
            <w:r>
              <w:rPr>
                <w:color w:val="000000"/>
                <w:spacing w:val="-19"/>
                <w:sz w:val="20"/>
                <w:shd w:val="clear" w:color="auto" w:fill="FEEC99"/>
              </w:rPr>
              <w:t xml:space="preserve"> </w:t>
            </w:r>
            <w:r>
              <w:rPr>
                <w:color w:val="000000"/>
                <w:sz w:val="20"/>
                <w:shd w:val="clear" w:color="auto" w:fill="FEEC99"/>
              </w:rPr>
              <w:t>Supplier</w:t>
            </w:r>
            <w:r>
              <w:rPr>
                <w:color w:val="000000"/>
                <w:spacing w:val="-6"/>
                <w:sz w:val="20"/>
                <w:shd w:val="clear" w:color="auto" w:fill="FEEC99"/>
              </w:rPr>
              <w:t xml:space="preserve"> </w:t>
            </w:r>
            <w:r>
              <w:rPr>
                <w:color w:val="000000"/>
                <w:sz w:val="20"/>
                <w:shd w:val="clear" w:color="auto" w:fill="FEEC99"/>
              </w:rPr>
              <w:t>shall</w:t>
            </w:r>
            <w:r>
              <w:rPr>
                <w:color w:val="000000"/>
                <w:spacing w:val="-4"/>
                <w:sz w:val="20"/>
                <w:shd w:val="clear" w:color="auto" w:fill="FEEC99"/>
              </w:rPr>
              <w:t xml:space="preserve"> </w:t>
            </w:r>
            <w:r>
              <w:rPr>
                <w:color w:val="000000"/>
                <w:sz w:val="20"/>
                <w:shd w:val="clear" w:color="auto" w:fill="FEEC99"/>
              </w:rPr>
              <w:t>notify</w:t>
            </w:r>
            <w:r>
              <w:rPr>
                <w:color w:val="000000"/>
                <w:spacing w:val="-5"/>
                <w:sz w:val="20"/>
                <w:shd w:val="clear" w:color="auto" w:fill="FEEC99"/>
              </w:rPr>
              <w:t xml:space="preserve"> </w:t>
            </w:r>
            <w:r>
              <w:rPr>
                <w:color w:val="000000"/>
                <w:sz w:val="20"/>
                <w:shd w:val="clear" w:color="auto" w:fill="FEEC99"/>
              </w:rPr>
              <w:t>ELCON</w:t>
            </w:r>
            <w:r>
              <w:rPr>
                <w:color w:val="000000"/>
                <w:spacing w:val="-4"/>
                <w:sz w:val="20"/>
                <w:shd w:val="clear" w:color="auto" w:fill="FEEC99"/>
              </w:rPr>
              <w:t xml:space="preserve"> </w:t>
            </w:r>
            <w:r>
              <w:rPr>
                <w:color w:val="000000"/>
                <w:sz w:val="20"/>
                <w:shd w:val="clear" w:color="auto" w:fill="FEEC99"/>
              </w:rPr>
              <w:t>of</w:t>
            </w:r>
            <w:r>
              <w:rPr>
                <w:color w:val="000000"/>
                <w:spacing w:val="-4"/>
                <w:sz w:val="20"/>
                <w:shd w:val="clear" w:color="auto" w:fill="FEEC99"/>
              </w:rPr>
              <w:t xml:space="preserve"> </w:t>
            </w:r>
            <w:r>
              <w:rPr>
                <w:color w:val="000000"/>
                <w:sz w:val="20"/>
                <w:shd w:val="clear" w:color="auto" w:fill="FEEC99"/>
              </w:rPr>
              <w:t>any</w:t>
            </w:r>
            <w:r>
              <w:rPr>
                <w:color w:val="000000"/>
                <w:spacing w:val="-5"/>
                <w:sz w:val="20"/>
                <w:shd w:val="clear" w:color="auto" w:fill="FEEC99"/>
              </w:rPr>
              <w:t xml:space="preserve"> </w:t>
            </w:r>
            <w:r>
              <w:rPr>
                <w:color w:val="000000"/>
                <w:sz w:val="20"/>
                <w:shd w:val="clear" w:color="auto" w:fill="FEEC99"/>
              </w:rPr>
              <w:t>changes</w:t>
            </w:r>
            <w:r>
              <w:rPr>
                <w:color w:val="000000"/>
                <w:spacing w:val="-4"/>
                <w:sz w:val="20"/>
                <w:shd w:val="clear" w:color="auto" w:fill="FEEC99"/>
              </w:rPr>
              <w:t xml:space="preserve"> </w:t>
            </w:r>
            <w:r>
              <w:rPr>
                <w:color w:val="000000"/>
                <w:sz w:val="20"/>
                <w:shd w:val="clear" w:color="auto" w:fill="FEEC99"/>
              </w:rPr>
              <w:t>in</w:t>
            </w:r>
            <w:r>
              <w:rPr>
                <w:color w:val="000000"/>
                <w:spacing w:val="-3"/>
                <w:sz w:val="20"/>
                <w:shd w:val="clear" w:color="auto" w:fill="FEEC99"/>
              </w:rPr>
              <w:t xml:space="preserve"> </w:t>
            </w:r>
            <w:r>
              <w:rPr>
                <w:color w:val="000000"/>
                <w:sz w:val="20"/>
                <w:shd w:val="clear" w:color="auto" w:fill="FEEC99"/>
              </w:rPr>
              <w:t>product</w:t>
            </w:r>
            <w:r>
              <w:rPr>
                <w:color w:val="000000"/>
                <w:spacing w:val="-6"/>
                <w:sz w:val="20"/>
                <w:shd w:val="clear" w:color="auto" w:fill="FEEC99"/>
              </w:rPr>
              <w:t xml:space="preserve"> </w:t>
            </w:r>
            <w:r>
              <w:rPr>
                <w:color w:val="000000"/>
                <w:sz w:val="20"/>
                <w:shd w:val="clear" w:color="auto" w:fill="FEEC99"/>
              </w:rPr>
              <w:t>design,</w:t>
            </w:r>
            <w:r>
              <w:rPr>
                <w:color w:val="000000"/>
                <w:spacing w:val="-4"/>
                <w:sz w:val="20"/>
                <w:shd w:val="clear" w:color="auto" w:fill="FEEC99"/>
              </w:rPr>
              <w:t xml:space="preserve"> </w:t>
            </w:r>
            <w:r>
              <w:rPr>
                <w:color w:val="000000"/>
                <w:sz w:val="20"/>
                <w:shd w:val="clear" w:color="auto" w:fill="FEEC99"/>
              </w:rPr>
              <w:t>fabrication</w:t>
            </w:r>
            <w:r>
              <w:rPr>
                <w:color w:val="000000"/>
                <w:spacing w:val="-3"/>
                <w:sz w:val="20"/>
                <w:shd w:val="clear" w:color="auto" w:fill="FEEC99"/>
              </w:rPr>
              <w:t xml:space="preserve"> </w:t>
            </w:r>
            <w:r>
              <w:rPr>
                <w:color w:val="000000"/>
                <w:spacing w:val="-2"/>
                <w:sz w:val="20"/>
                <w:shd w:val="clear" w:color="auto" w:fill="FEEC99"/>
              </w:rPr>
              <w:t>methods,</w:t>
            </w:r>
            <w:r>
              <w:rPr>
                <w:color w:val="000000"/>
                <w:spacing w:val="40"/>
                <w:sz w:val="20"/>
                <w:shd w:val="clear" w:color="auto" w:fill="FEEC99"/>
              </w:rPr>
              <w:t xml:space="preserve"> </w:t>
            </w:r>
          </w:p>
          <w:p w14:paraId="5B223BCB" w14:textId="77777777" w:rsidR="00FC28C8" w:rsidRDefault="00184B91">
            <w:pPr>
              <w:pStyle w:val="TableParagraph"/>
              <w:spacing w:before="0" w:line="226" w:lineRule="exact"/>
              <w:ind w:left="234"/>
              <w:rPr>
                <w:sz w:val="20"/>
              </w:rPr>
            </w:pPr>
            <w:r>
              <w:rPr>
                <w:color w:val="000000"/>
                <w:spacing w:val="-19"/>
                <w:sz w:val="20"/>
                <w:shd w:val="clear" w:color="auto" w:fill="FEEC99"/>
              </w:rPr>
              <w:t xml:space="preserve"> </w:t>
            </w:r>
            <w:r>
              <w:rPr>
                <w:color w:val="000000"/>
                <w:sz w:val="20"/>
                <w:shd w:val="clear" w:color="auto" w:fill="FEEC99"/>
              </w:rPr>
              <w:t>materials</w:t>
            </w:r>
            <w:r>
              <w:rPr>
                <w:color w:val="000000"/>
                <w:spacing w:val="-8"/>
                <w:sz w:val="20"/>
                <w:shd w:val="clear" w:color="auto" w:fill="FEEC99"/>
              </w:rPr>
              <w:t xml:space="preserve"> </w:t>
            </w:r>
            <w:r>
              <w:rPr>
                <w:color w:val="000000"/>
                <w:sz w:val="20"/>
                <w:shd w:val="clear" w:color="auto" w:fill="FEEC99"/>
              </w:rPr>
              <w:t>or</w:t>
            </w:r>
            <w:r>
              <w:rPr>
                <w:color w:val="000000"/>
                <w:spacing w:val="-4"/>
                <w:sz w:val="20"/>
                <w:shd w:val="clear" w:color="auto" w:fill="FEEC99"/>
              </w:rPr>
              <w:t xml:space="preserve"> </w:t>
            </w:r>
            <w:r>
              <w:rPr>
                <w:color w:val="000000"/>
                <w:sz w:val="20"/>
                <w:shd w:val="clear" w:color="auto" w:fill="FEEC99"/>
              </w:rPr>
              <w:t>processes</w:t>
            </w:r>
            <w:r>
              <w:rPr>
                <w:color w:val="000000"/>
                <w:spacing w:val="-5"/>
                <w:sz w:val="20"/>
                <w:shd w:val="clear" w:color="auto" w:fill="FEEC99"/>
              </w:rPr>
              <w:t xml:space="preserve"> </w:t>
            </w:r>
            <w:r>
              <w:rPr>
                <w:color w:val="000000"/>
                <w:sz w:val="20"/>
                <w:shd w:val="clear" w:color="auto" w:fill="FEEC99"/>
              </w:rPr>
              <w:t>from</w:t>
            </w:r>
            <w:r>
              <w:rPr>
                <w:color w:val="000000"/>
                <w:spacing w:val="-3"/>
                <w:sz w:val="20"/>
                <w:shd w:val="clear" w:color="auto" w:fill="FEEC99"/>
              </w:rPr>
              <w:t xml:space="preserve"> </w:t>
            </w:r>
            <w:r>
              <w:rPr>
                <w:color w:val="000000"/>
                <w:sz w:val="20"/>
                <w:shd w:val="clear" w:color="auto" w:fill="FEEC99"/>
              </w:rPr>
              <w:t>those</w:t>
            </w:r>
            <w:r>
              <w:rPr>
                <w:color w:val="000000"/>
                <w:spacing w:val="-4"/>
                <w:sz w:val="20"/>
                <w:shd w:val="clear" w:color="auto" w:fill="FEEC99"/>
              </w:rPr>
              <w:t xml:space="preserve"> </w:t>
            </w:r>
            <w:r>
              <w:rPr>
                <w:color w:val="000000"/>
                <w:sz w:val="20"/>
                <w:shd w:val="clear" w:color="auto" w:fill="FEEC99"/>
              </w:rPr>
              <w:t>used</w:t>
            </w:r>
            <w:r>
              <w:rPr>
                <w:color w:val="000000"/>
                <w:spacing w:val="-4"/>
                <w:sz w:val="20"/>
                <w:shd w:val="clear" w:color="auto" w:fill="FEEC99"/>
              </w:rPr>
              <w:t xml:space="preserve"> </w:t>
            </w:r>
            <w:r>
              <w:rPr>
                <w:color w:val="000000"/>
                <w:sz w:val="20"/>
                <w:shd w:val="clear" w:color="auto" w:fill="FEEC99"/>
              </w:rPr>
              <w:t>by</w:t>
            </w:r>
            <w:r>
              <w:rPr>
                <w:color w:val="000000"/>
                <w:spacing w:val="-3"/>
                <w:sz w:val="20"/>
                <w:shd w:val="clear" w:color="auto" w:fill="FEEC99"/>
              </w:rPr>
              <w:t xml:space="preserve"> </w:t>
            </w:r>
            <w:r>
              <w:rPr>
                <w:color w:val="000000"/>
                <w:sz w:val="20"/>
                <w:shd w:val="clear" w:color="auto" w:fill="FEEC99"/>
              </w:rPr>
              <w:t>supplier</w:t>
            </w:r>
            <w:r>
              <w:rPr>
                <w:color w:val="000000"/>
                <w:spacing w:val="-4"/>
                <w:sz w:val="20"/>
                <w:shd w:val="clear" w:color="auto" w:fill="FEEC99"/>
              </w:rPr>
              <w:t xml:space="preserve"> </w:t>
            </w:r>
            <w:r>
              <w:rPr>
                <w:color w:val="000000"/>
                <w:sz w:val="20"/>
                <w:shd w:val="clear" w:color="auto" w:fill="FEEC99"/>
              </w:rPr>
              <w:t>at</w:t>
            </w:r>
            <w:r>
              <w:rPr>
                <w:color w:val="000000"/>
                <w:spacing w:val="-4"/>
                <w:sz w:val="20"/>
                <w:shd w:val="clear" w:color="auto" w:fill="FEEC99"/>
              </w:rPr>
              <w:t xml:space="preserve"> </w:t>
            </w:r>
            <w:r>
              <w:rPr>
                <w:color w:val="000000"/>
                <w:sz w:val="20"/>
                <w:shd w:val="clear" w:color="auto" w:fill="FEEC99"/>
              </w:rPr>
              <w:t>time</w:t>
            </w:r>
            <w:r>
              <w:rPr>
                <w:color w:val="000000"/>
                <w:spacing w:val="-4"/>
                <w:sz w:val="20"/>
                <w:shd w:val="clear" w:color="auto" w:fill="FEEC99"/>
              </w:rPr>
              <w:t xml:space="preserve"> </w:t>
            </w:r>
            <w:r>
              <w:rPr>
                <w:color w:val="000000"/>
                <w:sz w:val="20"/>
                <w:shd w:val="clear" w:color="auto" w:fill="FEEC99"/>
              </w:rPr>
              <w:t>of</w:t>
            </w:r>
            <w:r>
              <w:rPr>
                <w:color w:val="000000"/>
                <w:spacing w:val="-6"/>
                <w:sz w:val="20"/>
                <w:shd w:val="clear" w:color="auto" w:fill="FEEC99"/>
              </w:rPr>
              <w:t xml:space="preserve"> </w:t>
            </w:r>
            <w:r>
              <w:rPr>
                <w:color w:val="000000"/>
                <w:sz w:val="20"/>
                <w:shd w:val="clear" w:color="auto" w:fill="FEEC99"/>
              </w:rPr>
              <w:t>supplier’s</w:t>
            </w:r>
            <w:r>
              <w:rPr>
                <w:color w:val="000000"/>
                <w:spacing w:val="-5"/>
                <w:sz w:val="20"/>
                <w:shd w:val="clear" w:color="auto" w:fill="FEEC99"/>
              </w:rPr>
              <w:t xml:space="preserve"> </w:t>
            </w:r>
            <w:r>
              <w:rPr>
                <w:color w:val="000000"/>
                <w:sz w:val="20"/>
                <w:shd w:val="clear" w:color="auto" w:fill="FEEC99"/>
              </w:rPr>
              <w:t>quotation</w:t>
            </w:r>
            <w:r>
              <w:rPr>
                <w:color w:val="000000"/>
                <w:spacing w:val="-3"/>
                <w:sz w:val="20"/>
                <w:shd w:val="clear" w:color="auto" w:fill="FEEC99"/>
              </w:rPr>
              <w:t xml:space="preserve"> </w:t>
            </w:r>
            <w:r>
              <w:rPr>
                <w:color w:val="000000"/>
                <w:spacing w:val="-5"/>
                <w:sz w:val="20"/>
                <w:shd w:val="clear" w:color="auto" w:fill="FEEC99"/>
              </w:rPr>
              <w:t>or</w:t>
            </w:r>
            <w:r>
              <w:rPr>
                <w:color w:val="000000"/>
                <w:spacing w:val="40"/>
                <w:sz w:val="20"/>
                <w:shd w:val="clear" w:color="auto" w:fill="FEEC99"/>
              </w:rPr>
              <w:t xml:space="preserve"> </w:t>
            </w:r>
          </w:p>
          <w:p w14:paraId="4B5CC6F1" w14:textId="77777777" w:rsidR="00FC28C8" w:rsidRDefault="00184B91">
            <w:pPr>
              <w:pStyle w:val="TableParagraph"/>
              <w:spacing w:before="0" w:line="228" w:lineRule="exact"/>
              <w:ind w:left="234"/>
              <w:rPr>
                <w:sz w:val="20"/>
              </w:rPr>
            </w:pPr>
            <w:r>
              <w:rPr>
                <w:color w:val="000000"/>
                <w:spacing w:val="-19"/>
                <w:sz w:val="20"/>
                <w:shd w:val="clear" w:color="auto" w:fill="FEEC99"/>
              </w:rPr>
              <w:t xml:space="preserve"> </w:t>
            </w:r>
            <w:r>
              <w:rPr>
                <w:color w:val="000000"/>
                <w:sz w:val="20"/>
                <w:shd w:val="clear" w:color="auto" w:fill="FEEC99"/>
              </w:rPr>
              <w:t>offer</w:t>
            </w:r>
            <w:r>
              <w:rPr>
                <w:color w:val="000000"/>
                <w:spacing w:val="-5"/>
                <w:sz w:val="20"/>
                <w:shd w:val="clear" w:color="auto" w:fill="FEEC99"/>
              </w:rPr>
              <w:t xml:space="preserve"> </w:t>
            </w:r>
            <w:r>
              <w:rPr>
                <w:color w:val="000000"/>
                <w:sz w:val="20"/>
                <w:shd w:val="clear" w:color="auto" w:fill="FEEC99"/>
              </w:rPr>
              <w:t>to</w:t>
            </w:r>
            <w:r>
              <w:rPr>
                <w:color w:val="000000"/>
                <w:spacing w:val="-6"/>
                <w:sz w:val="20"/>
                <w:shd w:val="clear" w:color="auto" w:fill="FEEC99"/>
              </w:rPr>
              <w:t xml:space="preserve"> </w:t>
            </w:r>
            <w:r>
              <w:rPr>
                <w:color w:val="000000"/>
                <w:sz w:val="20"/>
                <w:shd w:val="clear" w:color="auto" w:fill="FEEC99"/>
              </w:rPr>
              <w:t>ELCON</w:t>
            </w:r>
            <w:r>
              <w:rPr>
                <w:color w:val="000000"/>
                <w:spacing w:val="-4"/>
                <w:sz w:val="20"/>
                <w:shd w:val="clear" w:color="auto" w:fill="FEEC99"/>
              </w:rPr>
              <w:t xml:space="preserve"> </w:t>
            </w:r>
            <w:r>
              <w:rPr>
                <w:color w:val="000000"/>
                <w:sz w:val="20"/>
                <w:shd w:val="clear" w:color="auto" w:fill="FEEC99"/>
              </w:rPr>
              <w:t>which</w:t>
            </w:r>
            <w:r>
              <w:rPr>
                <w:color w:val="000000"/>
                <w:spacing w:val="-3"/>
                <w:sz w:val="20"/>
                <w:shd w:val="clear" w:color="auto" w:fill="FEEC99"/>
              </w:rPr>
              <w:t xml:space="preserve"> </w:t>
            </w:r>
            <w:r>
              <w:rPr>
                <w:color w:val="000000"/>
                <w:sz w:val="20"/>
                <w:shd w:val="clear" w:color="auto" w:fill="FEEC99"/>
              </w:rPr>
              <w:t>resulted</w:t>
            </w:r>
            <w:r>
              <w:rPr>
                <w:color w:val="000000"/>
                <w:spacing w:val="-3"/>
                <w:sz w:val="20"/>
                <w:shd w:val="clear" w:color="auto" w:fill="FEEC99"/>
              </w:rPr>
              <w:t xml:space="preserve"> </w:t>
            </w:r>
            <w:r>
              <w:rPr>
                <w:color w:val="000000"/>
                <w:sz w:val="20"/>
                <w:shd w:val="clear" w:color="auto" w:fill="FEEC99"/>
              </w:rPr>
              <w:t>in</w:t>
            </w:r>
            <w:r>
              <w:rPr>
                <w:color w:val="000000"/>
                <w:spacing w:val="-3"/>
                <w:sz w:val="20"/>
                <w:shd w:val="clear" w:color="auto" w:fill="FEEC99"/>
              </w:rPr>
              <w:t xml:space="preserve"> </w:t>
            </w:r>
            <w:r>
              <w:rPr>
                <w:color w:val="000000"/>
                <w:sz w:val="20"/>
                <w:shd w:val="clear" w:color="auto" w:fill="FEEC99"/>
              </w:rPr>
              <w:t>the</w:t>
            </w:r>
            <w:r>
              <w:rPr>
                <w:color w:val="000000"/>
                <w:spacing w:val="-4"/>
                <w:sz w:val="20"/>
                <w:shd w:val="clear" w:color="auto" w:fill="FEEC99"/>
              </w:rPr>
              <w:t xml:space="preserve"> </w:t>
            </w:r>
            <w:r>
              <w:rPr>
                <w:color w:val="000000"/>
                <w:sz w:val="20"/>
                <w:shd w:val="clear" w:color="auto" w:fill="FEEC99"/>
              </w:rPr>
              <w:t>Procurement</w:t>
            </w:r>
            <w:r>
              <w:rPr>
                <w:color w:val="000000"/>
                <w:spacing w:val="-5"/>
                <w:sz w:val="20"/>
                <w:shd w:val="clear" w:color="auto" w:fill="FEEC99"/>
              </w:rPr>
              <w:t xml:space="preserve"> </w:t>
            </w:r>
            <w:r>
              <w:rPr>
                <w:color w:val="000000"/>
                <w:spacing w:val="-2"/>
                <w:sz w:val="20"/>
                <w:shd w:val="clear" w:color="auto" w:fill="FEEC99"/>
              </w:rPr>
              <w:t>Document.</w:t>
            </w:r>
            <w:r>
              <w:rPr>
                <w:color w:val="000000"/>
                <w:spacing w:val="40"/>
                <w:sz w:val="20"/>
                <w:shd w:val="clear" w:color="auto" w:fill="FEEC99"/>
              </w:rPr>
              <w:t xml:space="preserve"> </w:t>
            </w:r>
          </w:p>
        </w:tc>
      </w:tr>
      <w:tr w:rsidR="00FC28C8" w14:paraId="4B45C5DF" w14:textId="77777777">
        <w:trPr>
          <w:trHeight w:val="664"/>
        </w:trPr>
        <w:tc>
          <w:tcPr>
            <w:tcW w:w="1656" w:type="dxa"/>
          </w:tcPr>
          <w:p w14:paraId="263E6BDD" w14:textId="77777777" w:rsidR="00FC28C8" w:rsidRDefault="00184B91">
            <w:pPr>
              <w:pStyle w:val="TableParagraph"/>
              <w:ind w:left="9"/>
              <w:jc w:val="center"/>
              <w:rPr>
                <w:sz w:val="20"/>
              </w:rPr>
            </w:pPr>
            <w:r>
              <w:rPr>
                <w:color w:val="000000"/>
                <w:spacing w:val="-19"/>
                <w:sz w:val="20"/>
                <w:shd w:val="clear" w:color="auto" w:fill="FEEC99"/>
              </w:rPr>
              <w:t xml:space="preserve"> </w:t>
            </w:r>
            <w:r>
              <w:rPr>
                <w:color w:val="000000"/>
                <w:spacing w:val="-4"/>
                <w:sz w:val="20"/>
                <w:shd w:val="clear" w:color="auto" w:fill="FEEC99"/>
              </w:rPr>
              <w:t>QA25</w:t>
            </w:r>
            <w:r>
              <w:rPr>
                <w:color w:val="000000"/>
                <w:spacing w:val="40"/>
                <w:sz w:val="20"/>
                <w:shd w:val="clear" w:color="auto" w:fill="FEEC99"/>
              </w:rPr>
              <w:t xml:space="preserve"> </w:t>
            </w:r>
          </w:p>
        </w:tc>
        <w:tc>
          <w:tcPr>
            <w:tcW w:w="1707" w:type="dxa"/>
          </w:tcPr>
          <w:p w14:paraId="43BCB435" w14:textId="77777777" w:rsidR="00FC28C8" w:rsidRDefault="00184B91">
            <w:pPr>
              <w:pStyle w:val="TableParagraph"/>
              <w:ind w:left="7"/>
              <w:jc w:val="center"/>
              <w:rPr>
                <w:sz w:val="20"/>
              </w:rPr>
            </w:pPr>
            <w:r>
              <w:rPr>
                <w:color w:val="000000"/>
                <w:spacing w:val="-19"/>
                <w:sz w:val="20"/>
                <w:shd w:val="clear" w:color="auto" w:fill="FEEC99"/>
              </w:rPr>
              <w:t xml:space="preserve"> </w:t>
            </w:r>
            <w:r>
              <w:rPr>
                <w:color w:val="000000"/>
                <w:spacing w:val="-5"/>
                <w:sz w:val="20"/>
                <w:shd w:val="clear" w:color="auto" w:fill="FEEC99"/>
              </w:rPr>
              <w:t>MFG</w:t>
            </w:r>
            <w:r>
              <w:rPr>
                <w:color w:val="000000"/>
                <w:spacing w:val="40"/>
                <w:sz w:val="20"/>
                <w:shd w:val="clear" w:color="auto" w:fill="FEEC99"/>
              </w:rPr>
              <w:t xml:space="preserve"> </w:t>
            </w:r>
          </w:p>
          <w:p w14:paraId="395A3490" w14:textId="77777777" w:rsidR="00FC28C8" w:rsidRDefault="00184B91">
            <w:pPr>
              <w:pStyle w:val="TableParagraph"/>
              <w:spacing w:before="46"/>
              <w:ind w:left="9"/>
              <w:jc w:val="center"/>
              <w:rPr>
                <w:sz w:val="20"/>
              </w:rPr>
            </w:pPr>
            <w:r>
              <w:rPr>
                <w:color w:val="000000"/>
                <w:spacing w:val="-19"/>
                <w:sz w:val="20"/>
                <w:shd w:val="clear" w:color="auto" w:fill="FEEC99"/>
              </w:rPr>
              <w:t xml:space="preserve"> </w:t>
            </w:r>
            <w:r>
              <w:rPr>
                <w:color w:val="000000"/>
                <w:spacing w:val="-4"/>
                <w:sz w:val="20"/>
                <w:shd w:val="clear" w:color="auto" w:fill="FEEC99"/>
              </w:rPr>
              <w:t>DIST</w:t>
            </w:r>
            <w:r>
              <w:rPr>
                <w:color w:val="000000"/>
                <w:spacing w:val="40"/>
                <w:sz w:val="20"/>
                <w:shd w:val="clear" w:color="auto" w:fill="FEEC99"/>
              </w:rPr>
              <w:t xml:space="preserve"> </w:t>
            </w:r>
          </w:p>
        </w:tc>
        <w:tc>
          <w:tcPr>
            <w:tcW w:w="7616" w:type="dxa"/>
          </w:tcPr>
          <w:p w14:paraId="549F53F3" w14:textId="77777777" w:rsidR="00FC28C8" w:rsidRDefault="00184B91">
            <w:pPr>
              <w:pStyle w:val="TableParagraph"/>
              <w:spacing w:before="0" w:line="222" w:lineRule="exact"/>
              <w:ind w:left="234"/>
              <w:rPr>
                <w:sz w:val="20"/>
              </w:rPr>
            </w:pPr>
            <w:r>
              <w:rPr>
                <w:color w:val="000000"/>
                <w:spacing w:val="-19"/>
                <w:sz w:val="20"/>
                <w:shd w:val="clear" w:color="auto" w:fill="FEEC99"/>
              </w:rPr>
              <w:t xml:space="preserve"> </w:t>
            </w:r>
            <w:r>
              <w:rPr>
                <w:color w:val="000000"/>
                <w:sz w:val="20"/>
                <w:shd w:val="clear" w:color="auto" w:fill="FEEC99"/>
              </w:rPr>
              <w:t>ELCON,</w:t>
            </w:r>
            <w:r>
              <w:rPr>
                <w:color w:val="000000"/>
                <w:spacing w:val="-8"/>
                <w:sz w:val="20"/>
                <w:shd w:val="clear" w:color="auto" w:fill="FEEC99"/>
              </w:rPr>
              <w:t xml:space="preserve"> </w:t>
            </w:r>
            <w:r>
              <w:rPr>
                <w:color w:val="000000"/>
                <w:sz w:val="20"/>
                <w:shd w:val="clear" w:color="auto" w:fill="FEEC99"/>
              </w:rPr>
              <w:t>ELCON’s</w:t>
            </w:r>
            <w:r>
              <w:rPr>
                <w:color w:val="000000"/>
                <w:spacing w:val="-4"/>
                <w:sz w:val="20"/>
                <w:shd w:val="clear" w:color="auto" w:fill="FEEC99"/>
              </w:rPr>
              <w:t xml:space="preserve"> </w:t>
            </w:r>
            <w:r>
              <w:rPr>
                <w:color w:val="000000"/>
                <w:sz w:val="20"/>
                <w:shd w:val="clear" w:color="auto" w:fill="FEEC99"/>
              </w:rPr>
              <w:t>customer</w:t>
            </w:r>
            <w:r>
              <w:rPr>
                <w:color w:val="000000"/>
                <w:spacing w:val="-3"/>
                <w:sz w:val="20"/>
                <w:shd w:val="clear" w:color="auto" w:fill="FEEC99"/>
              </w:rPr>
              <w:t xml:space="preserve"> </w:t>
            </w:r>
            <w:r>
              <w:rPr>
                <w:color w:val="000000"/>
                <w:sz w:val="20"/>
                <w:shd w:val="clear" w:color="auto" w:fill="FEEC99"/>
              </w:rPr>
              <w:t>and</w:t>
            </w:r>
            <w:r>
              <w:rPr>
                <w:color w:val="000000"/>
                <w:spacing w:val="-3"/>
                <w:sz w:val="20"/>
                <w:shd w:val="clear" w:color="auto" w:fill="FEEC99"/>
              </w:rPr>
              <w:t xml:space="preserve"> </w:t>
            </w:r>
            <w:r>
              <w:rPr>
                <w:color w:val="000000"/>
                <w:sz w:val="20"/>
                <w:shd w:val="clear" w:color="auto" w:fill="FEEC99"/>
              </w:rPr>
              <w:t>regulatory</w:t>
            </w:r>
            <w:r>
              <w:rPr>
                <w:color w:val="000000"/>
                <w:spacing w:val="-6"/>
                <w:sz w:val="20"/>
                <w:shd w:val="clear" w:color="auto" w:fill="FEEC99"/>
              </w:rPr>
              <w:t xml:space="preserve"> </w:t>
            </w:r>
            <w:r>
              <w:rPr>
                <w:color w:val="000000"/>
                <w:sz w:val="20"/>
                <w:shd w:val="clear" w:color="auto" w:fill="FEEC99"/>
              </w:rPr>
              <w:t>authorities</w:t>
            </w:r>
            <w:r>
              <w:rPr>
                <w:color w:val="000000"/>
                <w:spacing w:val="-6"/>
                <w:sz w:val="20"/>
                <w:shd w:val="clear" w:color="auto" w:fill="FEEC99"/>
              </w:rPr>
              <w:t xml:space="preserve"> </w:t>
            </w:r>
            <w:r>
              <w:rPr>
                <w:color w:val="000000"/>
                <w:sz w:val="20"/>
                <w:shd w:val="clear" w:color="auto" w:fill="FEEC99"/>
              </w:rPr>
              <w:t>have</w:t>
            </w:r>
            <w:r>
              <w:rPr>
                <w:color w:val="000000"/>
                <w:spacing w:val="-6"/>
                <w:sz w:val="20"/>
                <w:shd w:val="clear" w:color="auto" w:fill="FEEC99"/>
              </w:rPr>
              <w:t xml:space="preserve"> </w:t>
            </w:r>
            <w:r>
              <w:rPr>
                <w:color w:val="000000"/>
                <w:sz w:val="20"/>
                <w:shd w:val="clear" w:color="auto" w:fill="FEEC99"/>
              </w:rPr>
              <w:t>right</w:t>
            </w:r>
            <w:r>
              <w:rPr>
                <w:color w:val="000000"/>
                <w:spacing w:val="-6"/>
                <w:sz w:val="20"/>
                <w:shd w:val="clear" w:color="auto" w:fill="FEEC99"/>
              </w:rPr>
              <w:t xml:space="preserve"> </w:t>
            </w:r>
            <w:r>
              <w:rPr>
                <w:color w:val="000000"/>
                <w:sz w:val="20"/>
                <w:shd w:val="clear" w:color="auto" w:fill="FEEC99"/>
              </w:rPr>
              <w:t>of</w:t>
            </w:r>
            <w:r>
              <w:rPr>
                <w:color w:val="000000"/>
                <w:spacing w:val="-5"/>
                <w:sz w:val="20"/>
                <w:shd w:val="clear" w:color="auto" w:fill="FEEC99"/>
              </w:rPr>
              <w:t xml:space="preserve"> </w:t>
            </w:r>
            <w:r>
              <w:rPr>
                <w:color w:val="000000"/>
                <w:sz w:val="20"/>
                <w:shd w:val="clear" w:color="auto" w:fill="FEEC99"/>
              </w:rPr>
              <w:t>access</w:t>
            </w:r>
            <w:r>
              <w:rPr>
                <w:color w:val="000000"/>
                <w:spacing w:val="-6"/>
                <w:sz w:val="20"/>
                <w:shd w:val="clear" w:color="auto" w:fill="FEEC99"/>
              </w:rPr>
              <w:t xml:space="preserve"> </w:t>
            </w:r>
            <w:r>
              <w:rPr>
                <w:color w:val="000000"/>
                <w:spacing w:val="-5"/>
                <w:sz w:val="20"/>
                <w:shd w:val="clear" w:color="auto" w:fill="FEEC99"/>
              </w:rPr>
              <w:t>to</w:t>
            </w:r>
            <w:r>
              <w:rPr>
                <w:color w:val="000000"/>
                <w:spacing w:val="40"/>
                <w:sz w:val="20"/>
                <w:shd w:val="clear" w:color="auto" w:fill="FEEC99"/>
              </w:rPr>
              <w:t xml:space="preserve"> </w:t>
            </w:r>
          </w:p>
          <w:p w14:paraId="7F6470BC" w14:textId="77777777" w:rsidR="00FC28C8" w:rsidRDefault="00184B91">
            <w:pPr>
              <w:pStyle w:val="TableParagraph"/>
              <w:spacing w:before="0" w:line="227" w:lineRule="exact"/>
              <w:ind w:left="234"/>
              <w:rPr>
                <w:sz w:val="20"/>
              </w:rPr>
            </w:pPr>
            <w:r>
              <w:rPr>
                <w:color w:val="000000"/>
                <w:spacing w:val="-19"/>
                <w:sz w:val="20"/>
                <w:shd w:val="clear" w:color="auto" w:fill="FEEC99"/>
              </w:rPr>
              <w:t xml:space="preserve"> </w:t>
            </w:r>
            <w:r>
              <w:rPr>
                <w:color w:val="000000"/>
                <w:sz w:val="20"/>
                <w:shd w:val="clear" w:color="auto" w:fill="FEEC99"/>
              </w:rPr>
              <w:t>supplier’s</w:t>
            </w:r>
            <w:r>
              <w:rPr>
                <w:color w:val="000000"/>
                <w:spacing w:val="-7"/>
                <w:sz w:val="20"/>
                <w:shd w:val="clear" w:color="auto" w:fill="FEEC99"/>
              </w:rPr>
              <w:t xml:space="preserve"> </w:t>
            </w:r>
            <w:r>
              <w:rPr>
                <w:color w:val="000000"/>
                <w:sz w:val="20"/>
                <w:shd w:val="clear" w:color="auto" w:fill="FEEC99"/>
              </w:rPr>
              <w:t>all</w:t>
            </w:r>
            <w:r>
              <w:rPr>
                <w:color w:val="000000"/>
                <w:spacing w:val="-4"/>
                <w:sz w:val="20"/>
                <w:shd w:val="clear" w:color="auto" w:fill="FEEC99"/>
              </w:rPr>
              <w:t xml:space="preserve"> </w:t>
            </w:r>
            <w:r>
              <w:rPr>
                <w:color w:val="000000"/>
                <w:sz w:val="20"/>
                <w:shd w:val="clear" w:color="auto" w:fill="FEEC99"/>
              </w:rPr>
              <w:t>facilities</w:t>
            </w:r>
            <w:r>
              <w:rPr>
                <w:color w:val="000000"/>
                <w:spacing w:val="-5"/>
                <w:sz w:val="20"/>
                <w:shd w:val="clear" w:color="auto" w:fill="FEEC99"/>
              </w:rPr>
              <w:t xml:space="preserve"> </w:t>
            </w:r>
            <w:r>
              <w:rPr>
                <w:color w:val="000000"/>
                <w:sz w:val="20"/>
                <w:shd w:val="clear" w:color="auto" w:fill="FEEC99"/>
              </w:rPr>
              <w:t>involved</w:t>
            </w:r>
            <w:r>
              <w:rPr>
                <w:color w:val="000000"/>
                <w:spacing w:val="-4"/>
                <w:sz w:val="20"/>
                <w:shd w:val="clear" w:color="auto" w:fill="FEEC99"/>
              </w:rPr>
              <w:t xml:space="preserve"> </w:t>
            </w:r>
            <w:r>
              <w:rPr>
                <w:color w:val="000000"/>
                <w:sz w:val="20"/>
                <w:shd w:val="clear" w:color="auto" w:fill="FEEC99"/>
              </w:rPr>
              <w:t>in</w:t>
            </w:r>
            <w:r>
              <w:rPr>
                <w:color w:val="000000"/>
                <w:spacing w:val="-3"/>
                <w:sz w:val="20"/>
                <w:shd w:val="clear" w:color="auto" w:fill="FEEC99"/>
              </w:rPr>
              <w:t xml:space="preserve"> </w:t>
            </w:r>
            <w:r>
              <w:rPr>
                <w:color w:val="000000"/>
                <w:sz w:val="20"/>
                <w:shd w:val="clear" w:color="auto" w:fill="FEEC99"/>
              </w:rPr>
              <w:t>the</w:t>
            </w:r>
            <w:r>
              <w:rPr>
                <w:color w:val="000000"/>
                <w:spacing w:val="-5"/>
                <w:sz w:val="20"/>
                <w:shd w:val="clear" w:color="auto" w:fill="FEEC99"/>
              </w:rPr>
              <w:t xml:space="preserve"> </w:t>
            </w:r>
            <w:r>
              <w:rPr>
                <w:color w:val="000000"/>
                <w:sz w:val="20"/>
                <w:shd w:val="clear" w:color="auto" w:fill="FEEC99"/>
              </w:rPr>
              <w:t>order</w:t>
            </w:r>
            <w:r>
              <w:rPr>
                <w:color w:val="000000"/>
                <w:spacing w:val="-5"/>
                <w:sz w:val="20"/>
                <w:shd w:val="clear" w:color="auto" w:fill="FEEC99"/>
              </w:rPr>
              <w:t xml:space="preserve"> </w:t>
            </w:r>
            <w:r>
              <w:rPr>
                <w:color w:val="000000"/>
                <w:sz w:val="20"/>
                <w:shd w:val="clear" w:color="auto" w:fill="FEEC99"/>
              </w:rPr>
              <w:t>and</w:t>
            </w:r>
            <w:r>
              <w:rPr>
                <w:color w:val="000000"/>
                <w:spacing w:val="-4"/>
                <w:sz w:val="20"/>
                <w:shd w:val="clear" w:color="auto" w:fill="FEEC99"/>
              </w:rPr>
              <w:t xml:space="preserve"> </w:t>
            </w:r>
            <w:r>
              <w:rPr>
                <w:color w:val="000000"/>
                <w:sz w:val="20"/>
                <w:shd w:val="clear" w:color="auto" w:fill="FEEC99"/>
              </w:rPr>
              <w:t>to</w:t>
            </w:r>
            <w:r>
              <w:rPr>
                <w:color w:val="000000"/>
                <w:spacing w:val="-3"/>
                <w:sz w:val="20"/>
                <w:shd w:val="clear" w:color="auto" w:fill="FEEC99"/>
              </w:rPr>
              <w:t xml:space="preserve"> </w:t>
            </w:r>
            <w:r>
              <w:rPr>
                <w:color w:val="000000"/>
                <w:sz w:val="20"/>
                <w:shd w:val="clear" w:color="auto" w:fill="FEEC99"/>
              </w:rPr>
              <w:t>all</w:t>
            </w:r>
            <w:r>
              <w:rPr>
                <w:color w:val="000000"/>
                <w:spacing w:val="-4"/>
                <w:sz w:val="20"/>
                <w:shd w:val="clear" w:color="auto" w:fill="FEEC99"/>
              </w:rPr>
              <w:t xml:space="preserve"> </w:t>
            </w:r>
            <w:r>
              <w:rPr>
                <w:color w:val="000000"/>
                <w:sz w:val="20"/>
                <w:shd w:val="clear" w:color="auto" w:fill="FEEC99"/>
              </w:rPr>
              <w:t>applicable</w:t>
            </w:r>
            <w:r>
              <w:rPr>
                <w:color w:val="000000"/>
                <w:spacing w:val="-4"/>
                <w:sz w:val="20"/>
                <w:shd w:val="clear" w:color="auto" w:fill="FEEC99"/>
              </w:rPr>
              <w:t xml:space="preserve"> </w:t>
            </w:r>
            <w:r>
              <w:rPr>
                <w:color w:val="000000"/>
                <w:spacing w:val="-2"/>
                <w:sz w:val="20"/>
                <w:shd w:val="clear" w:color="auto" w:fill="FEEC99"/>
              </w:rPr>
              <w:t>records.</w:t>
            </w:r>
            <w:r>
              <w:rPr>
                <w:color w:val="000000"/>
                <w:spacing w:val="40"/>
                <w:sz w:val="20"/>
                <w:shd w:val="clear" w:color="auto" w:fill="FEEC99"/>
              </w:rPr>
              <w:t xml:space="preserve"> </w:t>
            </w:r>
          </w:p>
        </w:tc>
      </w:tr>
      <w:tr w:rsidR="00FC28C8" w14:paraId="57F7E100" w14:textId="77777777">
        <w:trPr>
          <w:trHeight w:val="575"/>
        </w:trPr>
        <w:tc>
          <w:tcPr>
            <w:tcW w:w="1656" w:type="dxa"/>
          </w:tcPr>
          <w:p w14:paraId="4EC4D34D" w14:textId="77777777" w:rsidR="00FC28C8" w:rsidRDefault="00184B91">
            <w:pPr>
              <w:pStyle w:val="TableParagraph"/>
              <w:ind w:left="9"/>
              <w:jc w:val="center"/>
              <w:rPr>
                <w:sz w:val="20"/>
              </w:rPr>
            </w:pPr>
            <w:r>
              <w:rPr>
                <w:color w:val="000000"/>
                <w:spacing w:val="-19"/>
                <w:sz w:val="20"/>
                <w:shd w:val="clear" w:color="auto" w:fill="FEEC99"/>
              </w:rPr>
              <w:t xml:space="preserve"> </w:t>
            </w:r>
            <w:r>
              <w:rPr>
                <w:color w:val="000000"/>
                <w:spacing w:val="-4"/>
                <w:sz w:val="20"/>
                <w:shd w:val="clear" w:color="auto" w:fill="FEEC99"/>
              </w:rPr>
              <w:t>QA26</w:t>
            </w:r>
            <w:r>
              <w:rPr>
                <w:color w:val="000000"/>
                <w:spacing w:val="40"/>
                <w:sz w:val="20"/>
                <w:shd w:val="clear" w:color="auto" w:fill="FEEC99"/>
              </w:rPr>
              <w:t xml:space="preserve"> </w:t>
            </w:r>
          </w:p>
        </w:tc>
        <w:tc>
          <w:tcPr>
            <w:tcW w:w="1707" w:type="dxa"/>
          </w:tcPr>
          <w:p w14:paraId="6FEB2243" w14:textId="77777777" w:rsidR="00FC28C8" w:rsidRDefault="00184B91">
            <w:pPr>
              <w:pStyle w:val="TableParagraph"/>
              <w:ind w:left="7"/>
              <w:jc w:val="center"/>
              <w:rPr>
                <w:sz w:val="20"/>
              </w:rPr>
            </w:pPr>
            <w:r>
              <w:rPr>
                <w:color w:val="000000"/>
                <w:spacing w:val="-19"/>
                <w:sz w:val="20"/>
                <w:shd w:val="clear" w:color="auto" w:fill="FEEC99"/>
              </w:rPr>
              <w:t xml:space="preserve"> </w:t>
            </w:r>
            <w:r>
              <w:rPr>
                <w:color w:val="000000"/>
                <w:spacing w:val="-5"/>
                <w:sz w:val="20"/>
                <w:shd w:val="clear" w:color="auto" w:fill="FEEC99"/>
              </w:rPr>
              <w:t>MFG</w:t>
            </w:r>
            <w:r>
              <w:rPr>
                <w:color w:val="000000"/>
                <w:spacing w:val="40"/>
                <w:sz w:val="20"/>
                <w:shd w:val="clear" w:color="auto" w:fill="FEEC99"/>
              </w:rPr>
              <w:t xml:space="preserve"> </w:t>
            </w:r>
          </w:p>
        </w:tc>
        <w:tc>
          <w:tcPr>
            <w:tcW w:w="7616" w:type="dxa"/>
          </w:tcPr>
          <w:p w14:paraId="2A8E56C2" w14:textId="77777777" w:rsidR="00FC28C8" w:rsidRDefault="00184B91">
            <w:pPr>
              <w:pStyle w:val="TableParagraph"/>
              <w:spacing w:before="0" w:line="223" w:lineRule="exact"/>
              <w:ind w:left="234"/>
              <w:rPr>
                <w:sz w:val="20"/>
              </w:rPr>
            </w:pPr>
            <w:r>
              <w:rPr>
                <w:color w:val="000000"/>
                <w:spacing w:val="-19"/>
                <w:sz w:val="20"/>
                <w:shd w:val="clear" w:color="auto" w:fill="FEEC99"/>
              </w:rPr>
              <w:t xml:space="preserve"> </w:t>
            </w:r>
            <w:r>
              <w:rPr>
                <w:color w:val="000000"/>
                <w:sz w:val="20"/>
                <w:shd w:val="clear" w:color="auto" w:fill="FEEC99"/>
              </w:rPr>
              <w:t>Supplier</w:t>
            </w:r>
            <w:r>
              <w:rPr>
                <w:color w:val="000000"/>
                <w:spacing w:val="-8"/>
                <w:sz w:val="20"/>
                <w:shd w:val="clear" w:color="auto" w:fill="FEEC99"/>
              </w:rPr>
              <w:t xml:space="preserve"> </w:t>
            </w:r>
            <w:r>
              <w:rPr>
                <w:color w:val="000000"/>
                <w:sz w:val="20"/>
                <w:shd w:val="clear" w:color="auto" w:fill="FEEC99"/>
              </w:rPr>
              <w:t>shall</w:t>
            </w:r>
            <w:r>
              <w:rPr>
                <w:color w:val="000000"/>
                <w:spacing w:val="-5"/>
                <w:sz w:val="20"/>
                <w:shd w:val="clear" w:color="auto" w:fill="FEEC99"/>
              </w:rPr>
              <w:t xml:space="preserve"> </w:t>
            </w:r>
            <w:r>
              <w:rPr>
                <w:color w:val="000000"/>
                <w:sz w:val="20"/>
                <w:shd w:val="clear" w:color="auto" w:fill="FEEC99"/>
              </w:rPr>
              <w:t>provide</w:t>
            </w:r>
            <w:r>
              <w:rPr>
                <w:color w:val="000000"/>
                <w:spacing w:val="-4"/>
                <w:sz w:val="20"/>
                <w:shd w:val="clear" w:color="auto" w:fill="FEEC99"/>
              </w:rPr>
              <w:t xml:space="preserve"> </w:t>
            </w:r>
            <w:r>
              <w:rPr>
                <w:color w:val="000000"/>
                <w:sz w:val="20"/>
                <w:shd w:val="clear" w:color="auto" w:fill="FEEC99"/>
              </w:rPr>
              <w:t>and</w:t>
            </w:r>
            <w:r>
              <w:rPr>
                <w:color w:val="000000"/>
                <w:spacing w:val="-4"/>
                <w:sz w:val="20"/>
                <w:shd w:val="clear" w:color="auto" w:fill="FEEC99"/>
              </w:rPr>
              <w:t xml:space="preserve"> </w:t>
            </w:r>
            <w:r>
              <w:rPr>
                <w:color w:val="000000"/>
                <w:sz w:val="20"/>
                <w:shd w:val="clear" w:color="auto" w:fill="FEEC99"/>
              </w:rPr>
              <w:t>maintain</w:t>
            </w:r>
            <w:r>
              <w:rPr>
                <w:color w:val="000000"/>
                <w:spacing w:val="-4"/>
                <w:sz w:val="20"/>
                <w:shd w:val="clear" w:color="auto" w:fill="FEEC99"/>
              </w:rPr>
              <w:t xml:space="preserve"> </w:t>
            </w:r>
            <w:r>
              <w:rPr>
                <w:color w:val="000000"/>
                <w:sz w:val="20"/>
                <w:shd w:val="clear" w:color="auto" w:fill="FEEC99"/>
              </w:rPr>
              <w:t>calibration</w:t>
            </w:r>
            <w:r>
              <w:rPr>
                <w:color w:val="000000"/>
                <w:spacing w:val="-6"/>
                <w:sz w:val="20"/>
                <w:shd w:val="clear" w:color="auto" w:fill="FEEC99"/>
              </w:rPr>
              <w:t xml:space="preserve"> </w:t>
            </w:r>
            <w:r>
              <w:rPr>
                <w:color w:val="000000"/>
                <w:sz w:val="20"/>
                <w:shd w:val="clear" w:color="auto" w:fill="FEEC99"/>
              </w:rPr>
              <w:t>program</w:t>
            </w:r>
            <w:r>
              <w:rPr>
                <w:color w:val="000000"/>
                <w:spacing w:val="-4"/>
                <w:sz w:val="20"/>
                <w:shd w:val="clear" w:color="auto" w:fill="FEEC99"/>
              </w:rPr>
              <w:t xml:space="preserve"> </w:t>
            </w:r>
            <w:r>
              <w:rPr>
                <w:color w:val="000000"/>
                <w:sz w:val="20"/>
                <w:shd w:val="clear" w:color="auto" w:fill="FEEC99"/>
              </w:rPr>
              <w:t>that</w:t>
            </w:r>
            <w:r>
              <w:rPr>
                <w:color w:val="000000"/>
                <w:spacing w:val="-6"/>
                <w:sz w:val="20"/>
                <w:shd w:val="clear" w:color="auto" w:fill="FEEC99"/>
              </w:rPr>
              <w:t xml:space="preserve"> </w:t>
            </w:r>
            <w:r>
              <w:rPr>
                <w:color w:val="000000"/>
                <w:sz w:val="20"/>
                <w:shd w:val="clear" w:color="auto" w:fill="FEEC99"/>
              </w:rPr>
              <w:t>is</w:t>
            </w:r>
            <w:r>
              <w:rPr>
                <w:color w:val="000000"/>
                <w:spacing w:val="-6"/>
                <w:sz w:val="20"/>
                <w:shd w:val="clear" w:color="auto" w:fill="FEEC99"/>
              </w:rPr>
              <w:t xml:space="preserve"> </w:t>
            </w:r>
            <w:r>
              <w:rPr>
                <w:color w:val="000000"/>
                <w:sz w:val="20"/>
                <w:shd w:val="clear" w:color="auto" w:fill="FEEC99"/>
              </w:rPr>
              <w:t>conformance</w:t>
            </w:r>
            <w:r>
              <w:rPr>
                <w:color w:val="000000"/>
                <w:spacing w:val="-5"/>
                <w:sz w:val="20"/>
                <w:shd w:val="clear" w:color="auto" w:fill="FEEC99"/>
              </w:rPr>
              <w:t xml:space="preserve"> </w:t>
            </w:r>
            <w:r>
              <w:rPr>
                <w:color w:val="000000"/>
                <w:spacing w:val="-4"/>
                <w:sz w:val="20"/>
                <w:shd w:val="clear" w:color="auto" w:fill="FEEC99"/>
              </w:rPr>
              <w:t>with</w:t>
            </w:r>
            <w:r>
              <w:rPr>
                <w:color w:val="000000"/>
                <w:spacing w:val="40"/>
                <w:sz w:val="20"/>
                <w:shd w:val="clear" w:color="auto" w:fill="FEEC99"/>
              </w:rPr>
              <w:t xml:space="preserve"> </w:t>
            </w:r>
          </w:p>
          <w:p w14:paraId="31A3120A" w14:textId="77777777" w:rsidR="00FC28C8" w:rsidRDefault="00184B91">
            <w:pPr>
              <w:pStyle w:val="TableParagraph"/>
              <w:spacing w:before="0" w:line="228" w:lineRule="exact"/>
              <w:ind w:left="234"/>
              <w:rPr>
                <w:sz w:val="20"/>
              </w:rPr>
            </w:pPr>
            <w:r>
              <w:rPr>
                <w:color w:val="000000"/>
                <w:spacing w:val="-19"/>
                <w:sz w:val="20"/>
                <w:shd w:val="clear" w:color="auto" w:fill="FEEC99"/>
              </w:rPr>
              <w:t xml:space="preserve"> </w:t>
            </w:r>
            <w:r>
              <w:rPr>
                <w:color w:val="000000"/>
                <w:sz w:val="20"/>
                <w:shd w:val="clear" w:color="auto" w:fill="FEEC99"/>
              </w:rPr>
              <w:t>ISO10012</w:t>
            </w:r>
            <w:r>
              <w:rPr>
                <w:color w:val="000000"/>
                <w:spacing w:val="-5"/>
                <w:sz w:val="20"/>
                <w:shd w:val="clear" w:color="auto" w:fill="FEEC99"/>
              </w:rPr>
              <w:t xml:space="preserve"> </w:t>
            </w:r>
            <w:r>
              <w:rPr>
                <w:color w:val="000000"/>
                <w:sz w:val="20"/>
                <w:shd w:val="clear" w:color="auto" w:fill="FEEC99"/>
              </w:rPr>
              <w:t>or</w:t>
            </w:r>
            <w:r>
              <w:rPr>
                <w:color w:val="000000"/>
                <w:spacing w:val="-4"/>
                <w:sz w:val="20"/>
                <w:shd w:val="clear" w:color="auto" w:fill="FEEC99"/>
              </w:rPr>
              <w:t xml:space="preserve"> </w:t>
            </w:r>
            <w:r>
              <w:rPr>
                <w:color w:val="000000"/>
                <w:spacing w:val="-2"/>
                <w:sz w:val="20"/>
                <w:shd w:val="clear" w:color="auto" w:fill="FEEC99"/>
              </w:rPr>
              <w:t>ISO17025.</w:t>
            </w:r>
            <w:r>
              <w:rPr>
                <w:color w:val="000000"/>
                <w:spacing w:val="40"/>
                <w:sz w:val="20"/>
                <w:shd w:val="clear" w:color="auto" w:fill="FEEC99"/>
              </w:rPr>
              <w:t xml:space="preserve"> </w:t>
            </w:r>
          </w:p>
        </w:tc>
      </w:tr>
    </w:tbl>
    <w:p w14:paraId="5B7F8EE5" w14:textId="77777777" w:rsidR="00FC28C8" w:rsidRDefault="00FC28C8">
      <w:pPr>
        <w:pStyle w:val="TableParagraph"/>
        <w:spacing w:line="228" w:lineRule="exact"/>
        <w:rPr>
          <w:sz w:val="20"/>
        </w:rPr>
        <w:sectPr w:rsidR="00FC28C8">
          <w:pgSz w:w="12240" w:h="15840"/>
          <w:pgMar w:top="1900" w:right="360" w:bottom="1240" w:left="720" w:header="455" w:footer="1056" w:gutter="0"/>
          <w:cols w:space="720"/>
        </w:sectPr>
      </w:pPr>
    </w:p>
    <w:p w14:paraId="4799D57C" w14:textId="77777777" w:rsidR="00FC28C8" w:rsidRDefault="00FC28C8">
      <w:pPr>
        <w:pStyle w:val="BodyText"/>
        <w:spacing w:before="15"/>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707"/>
        <w:gridCol w:w="7616"/>
      </w:tblGrid>
      <w:tr w:rsidR="00FC28C8" w14:paraId="681089B4" w14:textId="77777777">
        <w:trPr>
          <w:trHeight w:val="270"/>
        </w:trPr>
        <w:tc>
          <w:tcPr>
            <w:tcW w:w="1656" w:type="dxa"/>
            <w:tcBorders>
              <w:bottom w:val="double" w:sz="6" w:space="0" w:color="000000"/>
            </w:tcBorders>
          </w:tcPr>
          <w:p w14:paraId="739FDE45" w14:textId="77777777" w:rsidR="00FC28C8" w:rsidRDefault="00184B91">
            <w:pPr>
              <w:pStyle w:val="TableParagraph"/>
              <w:spacing w:before="19"/>
              <w:ind w:left="8"/>
              <w:jc w:val="center"/>
              <w:rPr>
                <w:b/>
                <w:sz w:val="20"/>
              </w:rPr>
            </w:pPr>
            <w:r>
              <w:rPr>
                <w:b/>
                <w:sz w:val="20"/>
              </w:rPr>
              <w:t>Quality</w:t>
            </w:r>
            <w:r>
              <w:rPr>
                <w:b/>
                <w:spacing w:val="45"/>
                <w:sz w:val="20"/>
              </w:rPr>
              <w:t xml:space="preserve"> </w:t>
            </w:r>
            <w:r>
              <w:rPr>
                <w:b/>
                <w:spacing w:val="-4"/>
                <w:sz w:val="20"/>
              </w:rPr>
              <w:t>Code</w:t>
            </w:r>
          </w:p>
        </w:tc>
        <w:tc>
          <w:tcPr>
            <w:tcW w:w="1707" w:type="dxa"/>
            <w:tcBorders>
              <w:bottom w:val="double" w:sz="6" w:space="0" w:color="000000"/>
            </w:tcBorders>
          </w:tcPr>
          <w:p w14:paraId="571EF04E" w14:textId="77777777" w:rsidR="00FC28C8" w:rsidRDefault="00184B91">
            <w:pPr>
              <w:pStyle w:val="TableParagraph"/>
              <w:spacing w:before="19"/>
              <w:ind w:left="7"/>
              <w:jc w:val="center"/>
              <w:rPr>
                <w:b/>
                <w:sz w:val="20"/>
              </w:rPr>
            </w:pPr>
            <w:r>
              <w:rPr>
                <w:b/>
                <w:spacing w:val="-2"/>
                <w:sz w:val="20"/>
              </w:rPr>
              <w:t>Applicability</w:t>
            </w:r>
          </w:p>
        </w:tc>
        <w:tc>
          <w:tcPr>
            <w:tcW w:w="7616" w:type="dxa"/>
            <w:tcBorders>
              <w:bottom w:val="double" w:sz="6" w:space="0" w:color="000000"/>
            </w:tcBorders>
          </w:tcPr>
          <w:p w14:paraId="58F5C843" w14:textId="77777777" w:rsidR="00FC28C8" w:rsidRDefault="00184B91">
            <w:pPr>
              <w:pStyle w:val="TableParagraph"/>
              <w:spacing w:before="19"/>
              <w:ind w:left="5"/>
              <w:jc w:val="center"/>
              <w:rPr>
                <w:b/>
                <w:sz w:val="20"/>
              </w:rPr>
            </w:pPr>
            <w:r>
              <w:rPr>
                <w:b/>
                <w:spacing w:val="-2"/>
                <w:sz w:val="20"/>
              </w:rPr>
              <w:t>Description</w:t>
            </w:r>
          </w:p>
        </w:tc>
      </w:tr>
      <w:tr w:rsidR="00FC28C8" w14:paraId="658F53A4" w14:textId="77777777">
        <w:trPr>
          <w:trHeight w:val="3779"/>
        </w:trPr>
        <w:tc>
          <w:tcPr>
            <w:tcW w:w="1656" w:type="dxa"/>
            <w:tcBorders>
              <w:top w:val="double" w:sz="6" w:space="0" w:color="000000"/>
            </w:tcBorders>
          </w:tcPr>
          <w:p w14:paraId="5D7FB6A6" w14:textId="77777777" w:rsidR="00FC28C8" w:rsidRDefault="00184B91">
            <w:pPr>
              <w:pStyle w:val="TableParagraph"/>
              <w:spacing w:before="47"/>
              <w:ind w:left="9"/>
              <w:jc w:val="center"/>
              <w:rPr>
                <w:sz w:val="20"/>
              </w:rPr>
            </w:pPr>
            <w:r>
              <w:rPr>
                <w:spacing w:val="-4"/>
                <w:sz w:val="20"/>
              </w:rPr>
              <w:t>QA27</w:t>
            </w:r>
          </w:p>
        </w:tc>
        <w:tc>
          <w:tcPr>
            <w:tcW w:w="1707" w:type="dxa"/>
            <w:tcBorders>
              <w:top w:val="double" w:sz="6" w:space="0" w:color="000000"/>
            </w:tcBorders>
          </w:tcPr>
          <w:p w14:paraId="078EEC9A" w14:textId="77777777" w:rsidR="00FC28C8" w:rsidRDefault="00184B91">
            <w:pPr>
              <w:pStyle w:val="TableParagraph"/>
              <w:spacing w:before="47" w:line="290" w:lineRule="auto"/>
              <w:ind w:left="631" w:right="620" w:hanging="3"/>
              <w:jc w:val="center"/>
              <w:rPr>
                <w:sz w:val="20"/>
              </w:rPr>
            </w:pPr>
            <w:r>
              <w:rPr>
                <w:spacing w:val="-4"/>
                <w:sz w:val="20"/>
              </w:rPr>
              <w:t>MFG DIST</w:t>
            </w:r>
          </w:p>
        </w:tc>
        <w:tc>
          <w:tcPr>
            <w:tcW w:w="7616" w:type="dxa"/>
            <w:tcBorders>
              <w:top w:val="double" w:sz="6" w:space="0" w:color="000000"/>
            </w:tcBorders>
          </w:tcPr>
          <w:p w14:paraId="111791CF" w14:textId="41239BC3" w:rsidR="00FC28C8" w:rsidRDefault="00225DFE" w:rsidP="00225DFE">
            <w:pPr>
              <w:pStyle w:val="TableParagraph"/>
              <w:spacing w:before="98"/>
              <w:ind w:right="135"/>
              <w:rPr>
                <w:sz w:val="20"/>
              </w:rPr>
            </w:pPr>
            <w:r w:rsidRPr="00225DFE">
              <w:rPr>
                <w:sz w:val="20"/>
              </w:rPr>
              <w:t>252.225-7008</w:t>
            </w:r>
            <w:r w:rsidRPr="00225DFE">
              <w:rPr>
                <w:sz w:val="20"/>
              </w:rPr>
              <w:t xml:space="preserve">, </w:t>
            </w:r>
            <w:r w:rsidRPr="00225DFE">
              <w:rPr>
                <w:sz w:val="20"/>
              </w:rPr>
              <w:t>Restriction on Acquisition of Specialty Metals</w:t>
            </w:r>
            <w:r w:rsidR="00184B91">
              <w:rPr>
                <w:sz w:val="20"/>
              </w:rPr>
              <w:t xml:space="preserve"> has the following basic requirements:</w:t>
            </w:r>
          </w:p>
          <w:p w14:paraId="1433F44D" w14:textId="77777777" w:rsidR="00225DFE" w:rsidRPr="00225DFE" w:rsidRDefault="00225DFE" w:rsidP="00225DFE">
            <w:pPr>
              <w:pStyle w:val="TableParagraph"/>
              <w:tabs>
                <w:tab w:val="left" w:pos="806"/>
              </w:tabs>
              <w:spacing w:before="171"/>
              <w:ind w:left="446" w:right="113"/>
              <w:rPr>
                <w:sz w:val="20"/>
              </w:rPr>
            </w:pPr>
            <w:r w:rsidRPr="00225DFE">
              <w:rPr>
                <w:sz w:val="20"/>
              </w:rPr>
              <w:t>As prescribed in 225.7003-5 (a)(1), use the following clause:</w:t>
            </w:r>
          </w:p>
          <w:p w14:paraId="4E9599B6" w14:textId="77777777" w:rsidR="00225DFE" w:rsidRPr="00225DFE" w:rsidRDefault="00225DFE" w:rsidP="00225DFE">
            <w:pPr>
              <w:pStyle w:val="TableParagraph"/>
              <w:tabs>
                <w:tab w:val="left" w:pos="806"/>
              </w:tabs>
              <w:spacing w:before="171"/>
              <w:ind w:left="446" w:right="113"/>
              <w:rPr>
                <w:sz w:val="20"/>
              </w:rPr>
            </w:pPr>
            <w:r w:rsidRPr="00225DFE">
              <w:rPr>
                <w:sz w:val="20"/>
              </w:rPr>
              <w:t>RESTRICTION ON ACQUISITION OF SPECIALTY METALS (MAR 2013)</w:t>
            </w:r>
          </w:p>
          <w:p w14:paraId="37DA82EC" w14:textId="77777777" w:rsidR="00225DFE" w:rsidRPr="00225DFE" w:rsidRDefault="00225DFE" w:rsidP="00225DFE">
            <w:pPr>
              <w:pStyle w:val="TableParagraph"/>
              <w:tabs>
                <w:tab w:val="left" w:pos="806"/>
              </w:tabs>
              <w:spacing w:before="171"/>
              <w:ind w:left="446" w:right="113"/>
              <w:rPr>
                <w:sz w:val="20"/>
              </w:rPr>
            </w:pPr>
            <w:r w:rsidRPr="00225DFE">
              <w:rPr>
                <w:sz w:val="20"/>
              </w:rPr>
              <w:t>(a) Definitions. As used in this clause—</w:t>
            </w:r>
          </w:p>
          <w:p w14:paraId="4B474982" w14:textId="77777777" w:rsidR="00225DFE" w:rsidRPr="00225DFE" w:rsidRDefault="00225DFE" w:rsidP="00225DFE">
            <w:pPr>
              <w:pStyle w:val="TableParagraph"/>
              <w:tabs>
                <w:tab w:val="left" w:pos="806"/>
              </w:tabs>
              <w:spacing w:before="171"/>
              <w:ind w:left="446" w:right="113"/>
              <w:rPr>
                <w:sz w:val="20"/>
              </w:rPr>
            </w:pPr>
            <w:r w:rsidRPr="00225DFE">
              <w:rPr>
                <w:sz w:val="20"/>
              </w:rPr>
              <w:t>“Alloy” means a metal consisting of a mixture of a basic metallic element and one or more metallic, or non-metallic, alloying elements.</w:t>
            </w:r>
          </w:p>
          <w:p w14:paraId="77B673E9" w14:textId="77777777" w:rsidR="00225DFE" w:rsidRPr="00225DFE" w:rsidRDefault="00225DFE" w:rsidP="00225DFE">
            <w:pPr>
              <w:pStyle w:val="TableParagraph"/>
              <w:tabs>
                <w:tab w:val="left" w:pos="806"/>
              </w:tabs>
              <w:spacing w:before="171"/>
              <w:ind w:left="446" w:right="113"/>
              <w:rPr>
                <w:sz w:val="20"/>
              </w:rPr>
            </w:pPr>
            <w:r w:rsidRPr="00225DFE">
              <w:rPr>
                <w:sz w:val="20"/>
              </w:rPr>
              <w:t>(i) For alloys named by a single metallic element (e.g., titanium alloy), it means that the alloy contains 50 percent or more of the named metal (by mass).</w:t>
            </w:r>
          </w:p>
          <w:p w14:paraId="153C71CF" w14:textId="77777777" w:rsidR="00225DFE" w:rsidRPr="00225DFE" w:rsidRDefault="00225DFE" w:rsidP="00225DFE">
            <w:pPr>
              <w:pStyle w:val="TableParagraph"/>
              <w:tabs>
                <w:tab w:val="left" w:pos="806"/>
              </w:tabs>
              <w:spacing w:before="171"/>
              <w:ind w:left="446" w:right="113"/>
              <w:rPr>
                <w:sz w:val="20"/>
              </w:rPr>
            </w:pPr>
            <w:r w:rsidRPr="00225DFE">
              <w:rPr>
                <w:sz w:val="20"/>
              </w:rPr>
              <w:t>(ii) If two metals are specified in the name (e.g., nickel-iron alloy), those metals are the two predominant elements in the alloy, and together they constitute 50 percent or more of the alloy (by mass).</w:t>
            </w:r>
          </w:p>
          <w:p w14:paraId="1226306E" w14:textId="77777777" w:rsidR="00225DFE" w:rsidRPr="00225DFE" w:rsidRDefault="00225DFE" w:rsidP="00225DFE">
            <w:pPr>
              <w:pStyle w:val="TableParagraph"/>
              <w:tabs>
                <w:tab w:val="left" w:pos="806"/>
              </w:tabs>
              <w:spacing w:before="171"/>
              <w:ind w:left="446" w:right="113"/>
              <w:rPr>
                <w:sz w:val="20"/>
              </w:rPr>
            </w:pPr>
            <w:r w:rsidRPr="00225DFE">
              <w:rPr>
                <w:sz w:val="20"/>
              </w:rPr>
              <w:t>“Produce” means—</w:t>
            </w:r>
          </w:p>
          <w:p w14:paraId="099F0E90" w14:textId="77777777" w:rsidR="00225DFE" w:rsidRPr="00225DFE" w:rsidRDefault="00225DFE" w:rsidP="00225DFE">
            <w:pPr>
              <w:pStyle w:val="TableParagraph"/>
              <w:tabs>
                <w:tab w:val="left" w:pos="806"/>
              </w:tabs>
              <w:spacing w:before="171"/>
              <w:ind w:left="446" w:right="113"/>
              <w:rPr>
                <w:sz w:val="20"/>
              </w:rPr>
            </w:pPr>
            <w:r w:rsidRPr="00225DFE">
              <w:rPr>
                <w:sz w:val="20"/>
              </w:rPr>
              <w:t>(i) Atomization;</w:t>
            </w:r>
          </w:p>
          <w:p w14:paraId="7BF62DD1" w14:textId="77777777" w:rsidR="00225DFE" w:rsidRPr="00225DFE" w:rsidRDefault="00225DFE" w:rsidP="00225DFE">
            <w:pPr>
              <w:pStyle w:val="TableParagraph"/>
              <w:tabs>
                <w:tab w:val="left" w:pos="806"/>
              </w:tabs>
              <w:spacing w:before="171"/>
              <w:ind w:left="446" w:right="113"/>
              <w:rPr>
                <w:sz w:val="20"/>
              </w:rPr>
            </w:pPr>
            <w:r w:rsidRPr="00225DFE">
              <w:rPr>
                <w:sz w:val="20"/>
              </w:rPr>
              <w:t>(ii) Sputtering; or</w:t>
            </w:r>
          </w:p>
          <w:p w14:paraId="33F10D49" w14:textId="77777777" w:rsidR="00225DFE" w:rsidRPr="00225DFE" w:rsidRDefault="00225DFE" w:rsidP="00225DFE">
            <w:pPr>
              <w:pStyle w:val="TableParagraph"/>
              <w:tabs>
                <w:tab w:val="left" w:pos="806"/>
              </w:tabs>
              <w:spacing w:before="171"/>
              <w:ind w:left="446" w:right="113"/>
              <w:rPr>
                <w:sz w:val="20"/>
              </w:rPr>
            </w:pPr>
            <w:r w:rsidRPr="00225DFE">
              <w:rPr>
                <w:sz w:val="20"/>
              </w:rPr>
              <w:t>(iii) Final consolidation of non-melt derived metal powders.</w:t>
            </w:r>
          </w:p>
          <w:p w14:paraId="6CE4CE99" w14:textId="77777777" w:rsidR="00225DFE" w:rsidRPr="00225DFE" w:rsidRDefault="00225DFE" w:rsidP="00225DFE">
            <w:pPr>
              <w:pStyle w:val="TableParagraph"/>
              <w:tabs>
                <w:tab w:val="left" w:pos="806"/>
              </w:tabs>
              <w:spacing w:before="171"/>
              <w:ind w:left="446" w:right="113"/>
              <w:rPr>
                <w:sz w:val="20"/>
              </w:rPr>
            </w:pPr>
            <w:r w:rsidRPr="00225DFE">
              <w:rPr>
                <w:sz w:val="20"/>
              </w:rPr>
              <w:t>“Specialty metal” means—</w:t>
            </w:r>
          </w:p>
          <w:p w14:paraId="6AA321DF" w14:textId="77777777" w:rsidR="00225DFE" w:rsidRPr="00225DFE" w:rsidRDefault="00225DFE" w:rsidP="00225DFE">
            <w:pPr>
              <w:pStyle w:val="TableParagraph"/>
              <w:tabs>
                <w:tab w:val="left" w:pos="806"/>
              </w:tabs>
              <w:spacing w:before="171"/>
              <w:ind w:left="446" w:right="113"/>
              <w:rPr>
                <w:sz w:val="20"/>
              </w:rPr>
            </w:pPr>
            <w:r w:rsidRPr="00225DFE">
              <w:rPr>
                <w:sz w:val="20"/>
              </w:rPr>
              <w:t>(i) Steel—</w:t>
            </w:r>
          </w:p>
          <w:p w14:paraId="22692FA7" w14:textId="77777777" w:rsidR="00225DFE" w:rsidRPr="00225DFE" w:rsidRDefault="00225DFE" w:rsidP="00225DFE">
            <w:pPr>
              <w:pStyle w:val="TableParagraph"/>
              <w:tabs>
                <w:tab w:val="left" w:pos="806"/>
              </w:tabs>
              <w:spacing w:before="171"/>
              <w:ind w:left="446" w:right="113"/>
              <w:rPr>
                <w:sz w:val="20"/>
              </w:rPr>
            </w:pPr>
            <w:r w:rsidRPr="00225DFE">
              <w:rPr>
                <w:sz w:val="20"/>
              </w:rPr>
              <w:t>(A) With a maximum alloy content exceeding one or more of the following limits: manganese, 1.65 percent; silicon, 0.60 percent; or copper, 0.60 percent; or</w:t>
            </w:r>
          </w:p>
          <w:p w14:paraId="518E94E0" w14:textId="77777777" w:rsidR="00225DFE" w:rsidRPr="00225DFE" w:rsidRDefault="00225DFE" w:rsidP="00225DFE">
            <w:pPr>
              <w:pStyle w:val="TableParagraph"/>
              <w:tabs>
                <w:tab w:val="left" w:pos="806"/>
              </w:tabs>
              <w:spacing w:before="171"/>
              <w:ind w:left="446" w:right="113"/>
              <w:rPr>
                <w:sz w:val="20"/>
              </w:rPr>
            </w:pPr>
            <w:r w:rsidRPr="00225DFE">
              <w:rPr>
                <w:sz w:val="20"/>
              </w:rPr>
              <w:t>(B) Containing more than 0.25 percent of any of the following elements: aluminum, chromium, cobalt, molybdenum, nickel, niobium (columbium), titanium, tungsten, or vanadium;</w:t>
            </w:r>
          </w:p>
          <w:p w14:paraId="193AA970" w14:textId="77777777" w:rsidR="00225DFE" w:rsidRPr="00225DFE" w:rsidRDefault="00225DFE" w:rsidP="00225DFE">
            <w:pPr>
              <w:pStyle w:val="TableParagraph"/>
              <w:tabs>
                <w:tab w:val="left" w:pos="806"/>
              </w:tabs>
              <w:spacing w:before="171"/>
              <w:ind w:left="446" w:right="113"/>
              <w:rPr>
                <w:sz w:val="20"/>
              </w:rPr>
            </w:pPr>
            <w:r w:rsidRPr="00225DFE">
              <w:rPr>
                <w:sz w:val="20"/>
              </w:rPr>
              <w:t>(ii) Metal alloys consisting of—</w:t>
            </w:r>
          </w:p>
          <w:p w14:paraId="0A413738" w14:textId="77777777" w:rsidR="00225DFE" w:rsidRPr="00225DFE" w:rsidRDefault="00225DFE" w:rsidP="00225DFE">
            <w:pPr>
              <w:pStyle w:val="TableParagraph"/>
              <w:tabs>
                <w:tab w:val="left" w:pos="806"/>
              </w:tabs>
              <w:spacing w:before="171"/>
              <w:ind w:left="446" w:right="113"/>
              <w:rPr>
                <w:sz w:val="20"/>
              </w:rPr>
            </w:pPr>
            <w:r w:rsidRPr="00225DFE">
              <w:rPr>
                <w:sz w:val="20"/>
              </w:rPr>
              <w:t>(A) Nickel or iron-nickel alloys that contain a total of alloying metals other than nickel and iron in excess of 10 percent; or</w:t>
            </w:r>
          </w:p>
          <w:p w14:paraId="4D87E58C" w14:textId="77777777" w:rsidR="00225DFE" w:rsidRPr="00225DFE" w:rsidRDefault="00225DFE" w:rsidP="00225DFE">
            <w:pPr>
              <w:pStyle w:val="TableParagraph"/>
              <w:tabs>
                <w:tab w:val="left" w:pos="806"/>
              </w:tabs>
              <w:spacing w:before="171"/>
              <w:ind w:left="446" w:right="113"/>
              <w:rPr>
                <w:sz w:val="20"/>
              </w:rPr>
            </w:pPr>
            <w:r w:rsidRPr="00225DFE">
              <w:rPr>
                <w:sz w:val="20"/>
              </w:rPr>
              <w:t>(B) Cobalt alloys that contain a total of alloying metals other than cobalt and iron in excess of 10 percent;</w:t>
            </w:r>
          </w:p>
          <w:p w14:paraId="0E1D2522" w14:textId="77777777" w:rsidR="00225DFE" w:rsidRPr="00225DFE" w:rsidRDefault="00225DFE" w:rsidP="00225DFE">
            <w:pPr>
              <w:pStyle w:val="TableParagraph"/>
              <w:tabs>
                <w:tab w:val="left" w:pos="806"/>
              </w:tabs>
              <w:spacing w:before="171"/>
              <w:ind w:left="446" w:right="113"/>
              <w:rPr>
                <w:sz w:val="20"/>
              </w:rPr>
            </w:pPr>
            <w:r w:rsidRPr="00225DFE">
              <w:rPr>
                <w:sz w:val="20"/>
              </w:rPr>
              <w:t>(iii) Titanium and titanium alloys; or</w:t>
            </w:r>
          </w:p>
          <w:p w14:paraId="484BEA72" w14:textId="77777777" w:rsidR="00225DFE" w:rsidRPr="00225DFE" w:rsidRDefault="00225DFE" w:rsidP="00225DFE">
            <w:pPr>
              <w:pStyle w:val="TableParagraph"/>
              <w:tabs>
                <w:tab w:val="left" w:pos="806"/>
              </w:tabs>
              <w:spacing w:before="171"/>
              <w:ind w:left="446" w:right="113"/>
              <w:rPr>
                <w:sz w:val="20"/>
              </w:rPr>
            </w:pPr>
            <w:r w:rsidRPr="00225DFE">
              <w:rPr>
                <w:sz w:val="20"/>
              </w:rPr>
              <w:t>(iv) Zirconium and zirconium alloys.</w:t>
            </w:r>
          </w:p>
          <w:p w14:paraId="4E4B3F93" w14:textId="77777777" w:rsidR="00225DFE" w:rsidRPr="00225DFE" w:rsidRDefault="00225DFE" w:rsidP="00225DFE">
            <w:pPr>
              <w:pStyle w:val="TableParagraph"/>
              <w:tabs>
                <w:tab w:val="left" w:pos="806"/>
              </w:tabs>
              <w:spacing w:before="171"/>
              <w:ind w:left="446" w:right="113"/>
              <w:rPr>
                <w:sz w:val="20"/>
              </w:rPr>
            </w:pPr>
            <w:r w:rsidRPr="00225DFE">
              <w:rPr>
                <w:sz w:val="20"/>
              </w:rPr>
              <w:t>“Steel” means an iron alloy that includes between .02 and 2 percent carbon and may include other elements.</w:t>
            </w:r>
          </w:p>
          <w:p w14:paraId="2C8E46E3" w14:textId="77777777" w:rsidR="00225DFE" w:rsidRPr="00225DFE" w:rsidRDefault="00225DFE" w:rsidP="00225DFE">
            <w:pPr>
              <w:pStyle w:val="TableParagraph"/>
              <w:tabs>
                <w:tab w:val="left" w:pos="806"/>
              </w:tabs>
              <w:spacing w:before="171"/>
              <w:ind w:left="446" w:right="113"/>
              <w:rPr>
                <w:sz w:val="20"/>
              </w:rPr>
            </w:pPr>
            <w:r w:rsidRPr="00225DFE">
              <w:rPr>
                <w:sz w:val="20"/>
              </w:rPr>
              <w:t>(b) Any specialty metal delivered under this contract shall be melted or produced in the United States or its outlying areas.</w:t>
            </w:r>
          </w:p>
          <w:p w14:paraId="50417F13" w14:textId="2B2C0F69" w:rsidR="00FC28C8" w:rsidRDefault="00225DFE" w:rsidP="00225DFE">
            <w:pPr>
              <w:pStyle w:val="TableParagraph"/>
              <w:tabs>
                <w:tab w:val="left" w:pos="806"/>
              </w:tabs>
              <w:spacing w:before="171"/>
              <w:ind w:left="446" w:right="113"/>
              <w:rPr>
                <w:sz w:val="20"/>
              </w:rPr>
            </w:pPr>
            <w:r w:rsidRPr="00225DFE">
              <w:rPr>
                <w:sz w:val="20"/>
              </w:rPr>
              <w:t>(End of clause)</w:t>
            </w:r>
          </w:p>
          <w:p w14:paraId="634C7AD6" w14:textId="3FACAD75" w:rsidR="00225DFE" w:rsidRDefault="00225DFE" w:rsidP="00225DFE">
            <w:pPr>
              <w:pStyle w:val="TableParagraph"/>
              <w:tabs>
                <w:tab w:val="left" w:pos="806"/>
              </w:tabs>
              <w:spacing w:before="171"/>
              <w:ind w:left="446" w:right="113"/>
              <w:rPr>
                <w:sz w:val="20"/>
              </w:rPr>
            </w:pPr>
            <w:r w:rsidRPr="00225DFE">
              <w:rPr>
                <w:sz w:val="20"/>
              </w:rPr>
              <w:lastRenderedPageBreak/>
              <w:t>252.225-7009</w:t>
            </w:r>
            <w:r>
              <w:rPr>
                <w:sz w:val="20"/>
              </w:rPr>
              <w:t xml:space="preserve">, </w:t>
            </w:r>
            <w:r w:rsidRPr="00225DFE">
              <w:rPr>
                <w:sz w:val="20"/>
              </w:rPr>
              <w:t>Restriction on Acquisition of Certain Articles Containing Specialty Metals</w:t>
            </w:r>
            <w:r>
              <w:rPr>
                <w:sz w:val="20"/>
              </w:rPr>
              <w:t xml:space="preserve"> </w:t>
            </w:r>
            <w:r>
              <w:rPr>
                <w:sz w:val="20"/>
              </w:rPr>
              <w:t>has the following basic requirements:</w:t>
            </w:r>
          </w:p>
          <w:p w14:paraId="1E478315" w14:textId="77777777" w:rsidR="00225DFE" w:rsidRPr="00225DFE" w:rsidRDefault="00225DFE" w:rsidP="00225DFE">
            <w:pPr>
              <w:pStyle w:val="TableParagraph"/>
              <w:tabs>
                <w:tab w:val="left" w:pos="806"/>
              </w:tabs>
              <w:spacing w:before="171"/>
              <w:ind w:left="446" w:right="113"/>
              <w:rPr>
                <w:sz w:val="20"/>
              </w:rPr>
            </w:pPr>
            <w:r w:rsidRPr="00225DFE">
              <w:rPr>
                <w:sz w:val="20"/>
              </w:rPr>
              <w:t>As prescribed in 225.7003-5(a)(2), use the following clause:</w:t>
            </w:r>
          </w:p>
          <w:p w14:paraId="1D0FFD81" w14:textId="77777777" w:rsidR="00225DFE" w:rsidRPr="00225DFE" w:rsidRDefault="00225DFE" w:rsidP="00225DFE">
            <w:pPr>
              <w:pStyle w:val="TableParagraph"/>
              <w:tabs>
                <w:tab w:val="left" w:pos="806"/>
              </w:tabs>
              <w:spacing w:before="171"/>
              <w:ind w:left="446" w:right="113"/>
              <w:rPr>
                <w:sz w:val="20"/>
              </w:rPr>
            </w:pPr>
            <w:r w:rsidRPr="00225DFE">
              <w:rPr>
                <w:sz w:val="20"/>
              </w:rPr>
              <w:t>Restriction on Acquisition of Certain Articles Containing Specialty Metals (JAN 2023)</w:t>
            </w:r>
          </w:p>
          <w:p w14:paraId="1A09BF5B" w14:textId="77777777" w:rsidR="00225DFE" w:rsidRPr="00225DFE" w:rsidRDefault="00225DFE" w:rsidP="00225DFE">
            <w:pPr>
              <w:pStyle w:val="TableParagraph"/>
              <w:tabs>
                <w:tab w:val="left" w:pos="806"/>
              </w:tabs>
              <w:spacing w:before="171"/>
              <w:ind w:left="446" w:right="113"/>
              <w:rPr>
                <w:sz w:val="20"/>
              </w:rPr>
            </w:pPr>
            <w:r w:rsidRPr="00225DFE">
              <w:rPr>
                <w:sz w:val="20"/>
              </w:rPr>
              <w:t>(a) Definitions. As used in this clause -</w:t>
            </w:r>
          </w:p>
          <w:p w14:paraId="0470884B" w14:textId="77777777" w:rsidR="00225DFE" w:rsidRPr="00225DFE" w:rsidRDefault="00225DFE" w:rsidP="00225DFE">
            <w:pPr>
              <w:pStyle w:val="TableParagraph"/>
              <w:tabs>
                <w:tab w:val="left" w:pos="806"/>
              </w:tabs>
              <w:spacing w:before="171"/>
              <w:ind w:left="446" w:right="113"/>
              <w:rPr>
                <w:sz w:val="20"/>
              </w:rPr>
            </w:pPr>
            <w:r w:rsidRPr="00225DFE">
              <w:rPr>
                <w:sz w:val="20"/>
              </w:rPr>
              <w:t>“Alloy” means a metal consisting of a mixture of a basic metallic element and one or more metallic, or non-metallic, alloying elements.</w:t>
            </w:r>
          </w:p>
          <w:p w14:paraId="0AF56617" w14:textId="77777777" w:rsidR="00225DFE" w:rsidRPr="00225DFE" w:rsidRDefault="00225DFE" w:rsidP="00225DFE">
            <w:pPr>
              <w:pStyle w:val="TableParagraph"/>
              <w:tabs>
                <w:tab w:val="left" w:pos="806"/>
              </w:tabs>
              <w:spacing w:before="171"/>
              <w:ind w:left="446" w:right="113"/>
              <w:rPr>
                <w:sz w:val="20"/>
              </w:rPr>
            </w:pPr>
            <w:r w:rsidRPr="00225DFE">
              <w:rPr>
                <w:sz w:val="20"/>
              </w:rPr>
              <w:t>(i) For alloys named by a single metallic element (e.g., titanium alloy), it means that the alloy contains 50 percent or more of the named metal (by mass).</w:t>
            </w:r>
          </w:p>
          <w:p w14:paraId="3610493A" w14:textId="77777777" w:rsidR="00225DFE" w:rsidRPr="00225DFE" w:rsidRDefault="00225DFE" w:rsidP="00225DFE">
            <w:pPr>
              <w:pStyle w:val="TableParagraph"/>
              <w:tabs>
                <w:tab w:val="left" w:pos="806"/>
              </w:tabs>
              <w:spacing w:before="171"/>
              <w:ind w:left="446" w:right="113"/>
              <w:rPr>
                <w:sz w:val="20"/>
              </w:rPr>
            </w:pPr>
            <w:r w:rsidRPr="00225DFE">
              <w:rPr>
                <w:sz w:val="20"/>
              </w:rPr>
              <w:t>(ii) If two metals are specified in the name (e.g., nickel-iron alloy), those metals are the two predominant elements in the alloy, and together they constitute 50 percent or more of the alloy (by mass).</w:t>
            </w:r>
          </w:p>
          <w:p w14:paraId="10111EA7" w14:textId="77777777" w:rsidR="00225DFE" w:rsidRPr="00225DFE" w:rsidRDefault="00225DFE" w:rsidP="00225DFE">
            <w:pPr>
              <w:pStyle w:val="TableParagraph"/>
              <w:tabs>
                <w:tab w:val="left" w:pos="806"/>
              </w:tabs>
              <w:spacing w:before="171"/>
              <w:ind w:left="446" w:right="113"/>
              <w:rPr>
                <w:sz w:val="20"/>
              </w:rPr>
            </w:pPr>
            <w:r w:rsidRPr="00225DFE">
              <w:rPr>
                <w:sz w:val="20"/>
              </w:rPr>
              <w:t>“Assembly” means an item forming a portion of a system or subsystem that—</w:t>
            </w:r>
          </w:p>
          <w:p w14:paraId="35B9E8F0" w14:textId="77777777" w:rsidR="00225DFE" w:rsidRPr="00225DFE" w:rsidRDefault="00225DFE" w:rsidP="00225DFE">
            <w:pPr>
              <w:pStyle w:val="TableParagraph"/>
              <w:tabs>
                <w:tab w:val="left" w:pos="806"/>
              </w:tabs>
              <w:spacing w:before="171"/>
              <w:ind w:left="446" w:right="113"/>
              <w:rPr>
                <w:sz w:val="20"/>
              </w:rPr>
            </w:pPr>
            <w:r w:rsidRPr="00225DFE">
              <w:rPr>
                <w:sz w:val="20"/>
              </w:rPr>
              <w:t>(i) Can be provisioned and replaced as an entity; and</w:t>
            </w:r>
          </w:p>
          <w:p w14:paraId="4367E3B2" w14:textId="77777777" w:rsidR="00225DFE" w:rsidRPr="00225DFE" w:rsidRDefault="00225DFE" w:rsidP="00225DFE">
            <w:pPr>
              <w:pStyle w:val="TableParagraph"/>
              <w:tabs>
                <w:tab w:val="left" w:pos="806"/>
              </w:tabs>
              <w:spacing w:before="171"/>
              <w:ind w:left="446" w:right="113"/>
              <w:rPr>
                <w:sz w:val="20"/>
              </w:rPr>
            </w:pPr>
            <w:r w:rsidRPr="00225DFE">
              <w:rPr>
                <w:sz w:val="20"/>
              </w:rPr>
              <w:t>(ii) Incorporates multiple, replaceable parts.</w:t>
            </w:r>
          </w:p>
          <w:p w14:paraId="5317C911" w14:textId="77777777" w:rsidR="00225DFE" w:rsidRPr="00225DFE" w:rsidRDefault="00225DFE" w:rsidP="00225DFE">
            <w:pPr>
              <w:pStyle w:val="TableParagraph"/>
              <w:tabs>
                <w:tab w:val="left" w:pos="806"/>
              </w:tabs>
              <w:spacing w:before="171"/>
              <w:ind w:left="446" w:right="113"/>
              <w:rPr>
                <w:sz w:val="20"/>
              </w:rPr>
            </w:pPr>
            <w:r w:rsidRPr="00225DFE">
              <w:rPr>
                <w:sz w:val="20"/>
              </w:rPr>
              <w:t>“Commercial derivative military article” means an item acquired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p>
          <w:p w14:paraId="0067A143" w14:textId="77777777" w:rsidR="00225DFE" w:rsidRPr="00225DFE" w:rsidRDefault="00225DFE" w:rsidP="00225DFE">
            <w:pPr>
              <w:pStyle w:val="TableParagraph"/>
              <w:tabs>
                <w:tab w:val="left" w:pos="806"/>
              </w:tabs>
              <w:spacing w:before="171"/>
              <w:ind w:left="446" w:right="113"/>
              <w:rPr>
                <w:sz w:val="20"/>
              </w:rPr>
            </w:pPr>
            <w:r w:rsidRPr="00225DFE">
              <w:rPr>
                <w:sz w:val="20"/>
              </w:rPr>
              <w:t>“Commercially available off-the-shelf item”—</w:t>
            </w:r>
          </w:p>
          <w:p w14:paraId="44F672C1" w14:textId="77777777" w:rsidR="00225DFE" w:rsidRPr="00225DFE" w:rsidRDefault="00225DFE" w:rsidP="00225DFE">
            <w:pPr>
              <w:pStyle w:val="TableParagraph"/>
              <w:tabs>
                <w:tab w:val="left" w:pos="806"/>
              </w:tabs>
              <w:spacing w:before="171"/>
              <w:ind w:left="446" w:right="113"/>
              <w:rPr>
                <w:sz w:val="20"/>
              </w:rPr>
            </w:pPr>
            <w:r w:rsidRPr="00225DFE">
              <w:rPr>
                <w:sz w:val="20"/>
              </w:rPr>
              <w:t>(i) Means any item of supply that is -</w:t>
            </w:r>
          </w:p>
          <w:p w14:paraId="52457550" w14:textId="77777777" w:rsidR="00225DFE" w:rsidRPr="00225DFE" w:rsidRDefault="00225DFE" w:rsidP="00225DFE">
            <w:pPr>
              <w:pStyle w:val="TableParagraph"/>
              <w:tabs>
                <w:tab w:val="left" w:pos="806"/>
              </w:tabs>
              <w:spacing w:before="171"/>
              <w:ind w:left="446" w:right="113"/>
              <w:rPr>
                <w:sz w:val="20"/>
              </w:rPr>
            </w:pPr>
            <w:r w:rsidRPr="00225DFE">
              <w:rPr>
                <w:sz w:val="20"/>
              </w:rPr>
              <w:t>(A) A commercial product (as defined in paragraph (1) of the definition of “commercial product” in section 2.101 of the Federal Acquisition Regulation);</w:t>
            </w:r>
          </w:p>
          <w:p w14:paraId="4DD1CB5E" w14:textId="77777777" w:rsidR="00225DFE" w:rsidRPr="00225DFE" w:rsidRDefault="00225DFE" w:rsidP="00225DFE">
            <w:pPr>
              <w:pStyle w:val="TableParagraph"/>
              <w:tabs>
                <w:tab w:val="left" w:pos="806"/>
              </w:tabs>
              <w:spacing w:before="171"/>
              <w:ind w:left="446" w:right="113"/>
              <w:rPr>
                <w:sz w:val="20"/>
              </w:rPr>
            </w:pPr>
            <w:r w:rsidRPr="00225DFE">
              <w:rPr>
                <w:sz w:val="20"/>
              </w:rPr>
              <w:t>(B) Sold in substantial quantities in the commercial marketplace; and</w:t>
            </w:r>
          </w:p>
          <w:p w14:paraId="62F089E5" w14:textId="77777777" w:rsidR="00225DFE" w:rsidRPr="00225DFE" w:rsidRDefault="00225DFE" w:rsidP="00225DFE">
            <w:pPr>
              <w:pStyle w:val="TableParagraph"/>
              <w:tabs>
                <w:tab w:val="left" w:pos="806"/>
              </w:tabs>
              <w:spacing w:before="171"/>
              <w:ind w:left="446" w:right="113"/>
              <w:rPr>
                <w:sz w:val="20"/>
              </w:rPr>
            </w:pPr>
            <w:r w:rsidRPr="00225DFE">
              <w:rPr>
                <w:sz w:val="20"/>
              </w:rPr>
              <w:t>(C) Offered to the Government, under this contract or a subcontract at any tier, without modification, in the same form in which it is sold in the commercial marketplace; and</w:t>
            </w:r>
          </w:p>
          <w:p w14:paraId="77A1686B" w14:textId="77777777" w:rsidR="00225DFE" w:rsidRPr="00225DFE" w:rsidRDefault="00225DFE" w:rsidP="00225DFE">
            <w:pPr>
              <w:pStyle w:val="TableParagraph"/>
              <w:tabs>
                <w:tab w:val="left" w:pos="806"/>
              </w:tabs>
              <w:spacing w:before="171"/>
              <w:ind w:left="446" w:right="113"/>
              <w:rPr>
                <w:sz w:val="20"/>
              </w:rPr>
            </w:pPr>
            <w:r w:rsidRPr="00225DFE">
              <w:rPr>
                <w:sz w:val="20"/>
              </w:rPr>
              <w:t>(ii) Does not include bulk cargo, as defined in 46 U.S.C. 40102(4), such as agricultural products and petroleum products.</w:t>
            </w:r>
          </w:p>
          <w:p w14:paraId="72D39EE3" w14:textId="77777777" w:rsidR="00225DFE" w:rsidRPr="00225DFE" w:rsidRDefault="00225DFE" w:rsidP="00225DFE">
            <w:pPr>
              <w:pStyle w:val="TableParagraph"/>
              <w:tabs>
                <w:tab w:val="left" w:pos="806"/>
              </w:tabs>
              <w:spacing w:before="171"/>
              <w:ind w:left="446" w:right="113"/>
              <w:rPr>
                <w:sz w:val="20"/>
              </w:rPr>
            </w:pPr>
            <w:r w:rsidRPr="00225DFE">
              <w:rPr>
                <w:sz w:val="20"/>
              </w:rPr>
              <w:t>“Component” means any item supplied to the Government as part of an end item or of another component.</w:t>
            </w:r>
          </w:p>
          <w:p w14:paraId="3CB107A8" w14:textId="77777777" w:rsidR="00225DFE" w:rsidRPr="00225DFE" w:rsidRDefault="00225DFE" w:rsidP="00225DFE">
            <w:pPr>
              <w:pStyle w:val="TableParagraph"/>
              <w:tabs>
                <w:tab w:val="left" w:pos="806"/>
              </w:tabs>
              <w:spacing w:before="171"/>
              <w:ind w:left="446" w:right="113"/>
              <w:rPr>
                <w:sz w:val="20"/>
              </w:rPr>
            </w:pPr>
            <w:r w:rsidRPr="00225DFE">
              <w:rPr>
                <w:sz w:val="20"/>
              </w:rPr>
              <w:t>“Electronic component” means an item that operates by controlling the flow of electrons or other electrically charged particles in circuits, using interconnections of electrical devices such as resistors, inductors, capacitors, diodes, switches, transistors, or integrated circuits. The term does not include structural or mechanical parts of an assembly containing an electronic component, and does not include any high performance magnets that may be used in the electronic component.</w:t>
            </w:r>
          </w:p>
          <w:p w14:paraId="2FE37FFC" w14:textId="77777777" w:rsidR="00225DFE" w:rsidRPr="00225DFE" w:rsidRDefault="00225DFE" w:rsidP="00225DFE">
            <w:pPr>
              <w:pStyle w:val="TableParagraph"/>
              <w:tabs>
                <w:tab w:val="left" w:pos="806"/>
              </w:tabs>
              <w:spacing w:before="171"/>
              <w:ind w:left="446" w:right="113"/>
              <w:rPr>
                <w:sz w:val="20"/>
              </w:rPr>
            </w:pPr>
            <w:r w:rsidRPr="00225DFE">
              <w:rPr>
                <w:sz w:val="20"/>
              </w:rPr>
              <w:t>“End item” means the final production product when assembled or completed and ready for delivery under a line item of this contract.</w:t>
            </w:r>
          </w:p>
          <w:p w14:paraId="4ECCAC08" w14:textId="77777777" w:rsidR="00225DFE" w:rsidRPr="00225DFE" w:rsidRDefault="00225DFE" w:rsidP="00225DFE">
            <w:pPr>
              <w:pStyle w:val="TableParagraph"/>
              <w:tabs>
                <w:tab w:val="left" w:pos="806"/>
              </w:tabs>
              <w:spacing w:before="171"/>
              <w:ind w:left="446" w:right="113"/>
              <w:rPr>
                <w:sz w:val="20"/>
              </w:rPr>
            </w:pPr>
            <w:r w:rsidRPr="00225DFE">
              <w:rPr>
                <w:sz w:val="20"/>
              </w:rPr>
              <w:lastRenderedPageBreak/>
              <w:t>“High performance magnet” means a permanent magnet that obtains a majority of its magnetic properties from rare earth metals (such as samarium).</w:t>
            </w:r>
          </w:p>
          <w:p w14:paraId="5669AEA3" w14:textId="77777777" w:rsidR="00225DFE" w:rsidRPr="00225DFE" w:rsidRDefault="00225DFE" w:rsidP="00225DFE">
            <w:pPr>
              <w:pStyle w:val="TableParagraph"/>
              <w:tabs>
                <w:tab w:val="left" w:pos="806"/>
              </w:tabs>
              <w:spacing w:before="171"/>
              <w:ind w:left="446" w:right="113"/>
              <w:rPr>
                <w:sz w:val="20"/>
              </w:rPr>
            </w:pPr>
            <w:r w:rsidRPr="00225DFE">
              <w:rPr>
                <w:sz w:val="20"/>
              </w:rPr>
              <w:t>“Produce” means—</w:t>
            </w:r>
          </w:p>
          <w:p w14:paraId="34E8E1D7" w14:textId="77777777" w:rsidR="00225DFE" w:rsidRPr="00225DFE" w:rsidRDefault="00225DFE" w:rsidP="00225DFE">
            <w:pPr>
              <w:pStyle w:val="TableParagraph"/>
              <w:tabs>
                <w:tab w:val="left" w:pos="806"/>
              </w:tabs>
              <w:spacing w:before="171"/>
              <w:ind w:left="446" w:right="113"/>
              <w:rPr>
                <w:sz w:val="20"/>
              </w:rPr>
            </w:pPr>
            <w:r w:rsidRPr="00225DFE">
              <w:rPr>
                <w:sz w:val="20"/>
              </w:rPr>
              <w:t>(i) Atomization;</w:t>
            </w:r>
          </w:p>
          <w:p w14:paraId="004E8B25" w14:textId="77777777" w:rsidR="00225DFE" w:rsidRPr="00225DFE" w:rsidRDefault="00225DFE" w:rsidP="00225DFE">
            <w:pPr>
              <w:pStyle w:val="TableParagraph"/>
              <w:tabs>
                <w:tab w:val="left" w:pos="806"/>
              </w:tabs>
              <w:spacing w:before="171"/>
              <w:ind w:left="446" w:right="113"/>
              <w:rPr>
                <w:sz w:val="20"/>
              </w:rPr>
            </w:pPr>
            <w:r w:rsidRPr="00225DFE">
              <w:rPr>
                <w:sz w:val="20"/>
              </w:rPr>
              <w:t>(ii) Sputtering; or</w:t>
            </w:r>
          </w:p>
          <w:p w14:paraId="1673E4DB" w14:textId="77777777" w:rsidR="00225DFE" w:rsidRPr="00225DFE" w:rsidRDefault="00225DFE" w:rsidP="00225DFE">
            <w:pPr>
              <w:pStyle w:val="TableParagraph"/>
              <w:tabs>
                <w:tab w:val="left" w:pos="806"/>
              </w:tabs>
              <w:spacing w:before="171"/>
              <w:ind w:left="446" w:right="113"/>
              <w:rPr>
                <w:sz w:val="20"/>
              </w:rPr>
            </w:pPr>
            <w:r w:rsidRPr="00225DFE">
              <w:rPr>
                <w:sz w:val="20"/>
              </w:rPr>
              <w:t>(iii) Final consolidation of non-melt derived metal powders.</w:t>
            </w:r>
          </w:p>
          <w:p w14:paraId="0AFD650C" w14:textId="77777777" w:rsidR="00225DFE" w:rsidRPr="00225DFE" w:rsidRDefault="00225DFE" w:rsidP="00225DFE">
            <w:pPr>
              <w:pStyle w:val="TableParagraph"/>
              <w:tabs>
                <w:tab w:val="left" w:pos="806"/>
              </w:tabs>
              <w:spacing w:before="171"/>
              <w:ind w:left="446" w:right="113"/>
              <w:rPr>
                <w:sz w:val="20"/>
              </w:rPr>
            </w:pPr>
            <w:r w:rsidRPr="00225DFE">
              <w:rPr>
                <w:sz w:val="20"/>
              </w:rPr>
              <w:t>“Qualifying country” means any country listed in the definition of “Qualifying country” at 225.003 of the Defense Federal Acquisition Regulation Supplement (DFARS).</w:t>
            </w:r>
          </w:p>
          <w:p w14:paraId="23CAEAB2" w14:textId="77777777" w:rsidR="00225DFE" w:rsidRPr="00225DFE" w:rsidRDefault="00225DFE" w:rsidP="00225DFE">
            <w:pPr>
              <w:pStyle w:val="TableParagraph"/>
              <w:tabs>
                <w:tab w:val="left" w:pos="806"/>
              </w:tabs>
              <w:spacing w:before="171"/>
              <w:ind w:left="446" w:right="113"/>
              <w:rPr>
                <w:sz w:val="20"/>
              </w:rPr>
            </w:pPr>
            <w:r w:rsidRPr="00225DFE">
              <w:rPr>
                <w:sz w:val="20"/>
              </w:rPr>
              <w:t>“Specialty metal” means—</w:t>
            </w:r>
          </w:p>
          <w:p w14:paraId="5190FB48" w14:textId="77777777" w:rsidR="00225DFE" w:rsidRPr="00225DFE" w:rsidRDefault="00225DFE" w:rsidP="00225DFE">
            <w:pPr>
              <w:pStyle w:val="TableParagraph"/>
              <w:tabs>
                <w:tab w:val="left" w:pos="806"/>
              </w:tabs>
              <w:spacing w:before="171"/>
              <w:ind w:left="446" w:right="113"/>
              <w:rPr>
                <w:sz w:val="20"/>
              </w:rPr>
            </w:pPr>
            <w:r w:rsidRPr="00225DFE">
              <w:rPr>
                <w:sz w:val="20"/>
              </w:rPr>
              <w:t>(i) Steel—</w:t>
            </w:r>
          </w:p>
          <w:p w14:paraId="4F0547F6" w14:textId="77777777" w:rsidR="00225DFE" w:rsidRPr="00225DFE" w:rsidRDefault="00225DFE" w:rsidP="00225DFE">
            <w:pPr>
              <w:pStyle w:val="TableParagraph"/>
              <w:tabs>
                <w:tab w:val="left" w:pos="806"/>
              </w:tabs>
              <w:spacing w:before="171"/>
              <w:ind w:left="446" w:right="113"/>
              <w:rPr>
                <w:sz w:val="20"/>
              </w:rPr>
            </w:pPr>
            <w:r w:rsidRPr="00225DFE">
              <w:rPr>
                <w:sz w:val="20"/>
              </w:rPr>
              <w:t>(A) With a maximum alloy content exceeding one or more of the following limits: manganese, 1.65 percent; silicon, 0.60 percent; or copper, 0.60 percent; or</w:t>
            </w:r>
          </w:p>
          <w:p w14:paraId="4922A2CD" w14:textId="77777777" w:rsidR="00225DFE" w:rsidRPr="00225DFE" w:rsidRDefault="00225DFE" w:rsidP="00225DFE">
            <w:pPr>
              <w:pStyle w:val="TableParagraph"/>
              <w:tabs>
                <w:tab w:val="left" w:pos="806"/>
              </w:tabs>
              <w:spacing w:before="171"/>
              <w:ind w:left="446" w:right="113"/>
              <w:rPr>
                <w:sz w:val="20"/>
              </w:rPr>
            </w:pPr>
            <w:r w:rsidRPr="00225DFE">
              <w:rPr>
                <w:sz w:val="20"/>
              </w:rPr>
              <w:t>(B) Containing more than 0.25 percent of any of the following elements: aluminum, chromium, cobalt, molybdenum, nickel, niobium (columbium), titanium, tungsten, or vanadium;</w:t>
            </w:r>
          </w:p>
          <w:p w14:paraId="4F0D7798" w14:textId="77777777" w:rsidR="00225DFE" w:rsidRPr="00225DFE" w:rsidRDefault="00225DFE" w:rsidP="00225DFE">
            <w:pPr>
              <w:pStyle w:val="TableParagraph"/>
              <w:tabs>
                <w:tab w:val="left" w:pos="806"/>
              </w:tabs>
              <w:spacing w:before="171"/>
              <w:ind w:left="446" w:right="113"/>
              <w:rPr>
                <w:sz w:val="20"/>
              </w:rPr>
            </w:pPr>
            <w:r w:rsidRPr="00225DFE">
              <w:rPr>
                <w:sz w:val="20"/>
              </w:rPr>
              <w:t>(ii) Metal alloys consisting of—</w:t>
            </w:r>
          </w:p>
          <w:p w14:paraId="0CD8372D" w14:textId="77777777" w:rsidR="00225DFE" w:rsidRPr="00225DFE" w:rsidRDefault="00225DFE" w:rsidP="00225DFE">
            <w:pPr>
              <w:pStyle w:val="TableParagraph"/>
              <w:tabs>
                <w:tab w:val="left" w:pos="806"/>
              </w:tabs>
              <w:spacing w:before="171"/>
              <w:ind w:left="446" w:right="113"/>
              <w:rPr>
                <w:sz w:val="20"/>
              </w:rPr>
            </w:pPr>
            <w:r w:rsidRPr="00225DFE">
              <w:rPr>
                <w:sz w:val="20"/>
              </w:rPr>
              <w:t>(A) Nickel or iron-nickel alloys that contain a total of alloying metals other than nickel and iron in excess of 10 percent; or</w:t>
            </w:r>
          </w:p>
          <w:p w14:paraId="13A5A939" w14:textId="77777777" w:rsidR="00225DFE" w:rsidRPr="00225DFE" w:rsidRDefault="00225DFE" w:rsidP="00225DFE">
            <w:pPr>
              <w:pStyle w:val="TableParagraph"/>
              <w:tabs>
                <w:tab w:val="left" w:pos="806"/>
              </w:tabs>
              <w:spacing w:before="171"/>
              <w:ind w:left="446" w:right="113"/>
              <w:rPr>
                <w:sz w:val="20"/>
              </w:rPr>
            </w:pPr>
            <w:r w:rsidRPr="00225DFE">
              <w:rPr>
                <w:sz w:val="20"/>
              </w:rPr>
              <w:t>(B) Cobalt alloys that contain a total of alloying metals other than cobalt and iron in excess of 10 percent;</w:t>
            </w:r>
          </w:p>
          <w:p w14:paraId="6D31B896" w14:textId="77777777" w:rsidR="00225DFE" w:rsidRPr="00225DFE" w:rsidRDefault="00225DFE" w:rsidP="00225DFE">
            <w:pPr>
              <w:pStyle w:val="TableParagraph"/>
              <w:tabs>
                <w:tab w:val="left" w:pos="806"/>
              </w:tabs>
              <w:spacing w:before="171"/>
              <w:ind w:left="446" w:right="113"/>
              <w:rPr>
                <w:sz w:val="20"/>
              </w:rPr>
            </w:pPr>
            <w:r w:rsidRPr="00225DFE">
              <w:rPr>
                <w:sz w:val="20"/>
              </w:rPr>
              <w:t>(iii) Titanium and titanium alloys; or</w:t>
            </w:r>
          </w:p>
          <w:p w14:paraId="70C0EE2C" w14:textId="77777777" w:rsidR="00225DFE" w:rsidRPr="00225DFE" w:rsidRDefault="00225DFE" w:rsidP="00225DFE">
            <w:pPr>
              <w:pStyle w:val="TableParagraph"/>
              <w:tabs>
                <w:tab w:val="left" w:pos="806"/>
              </w:tabs>
              <w:spacing w:before="171"/>
              <w:ind w:left="446" w:right="113"/>
              <w:rPr>
                <w:sz w:val="20"/>
              </w:rPr>
            </w:pPr>
            <w:r w:rsidRPr="00225DFE">
              <w:rPr>
                <w:sz w:val="20"/>
              </w:rPr>
              <w:t>(iv) Zirconium and zirconium alloys.</w:t>
            </w:r>
          </w:p>
          <w:p w14:paraId="6049D7E8" w14:textId="77777777" w:rsidR="00225DFE" w:rsidRPr="00225DFE" w:rsidRDefault="00225DFE" w:rsidP="00225DFE">
            <w:pPr>
              <w:pStyle w:val="TableParagraph"/>
              <w:tabs>
                <w:tab w:val="left" w:pos="806"/>
              </w:tabs>
              <w:spacing w:before="171"/>
              <w:ind w:left="446" w:right="113"/>
              <w:rPr>
                <w:sz w:val="20"/>
              </w:rPr>
            </w:pPr>
            <w:r w:rsidRPr="00225DFE">
              <w:rPr>
                <w:sz w:val="20"/>
              </w:rPr>
              <w:t>“Steel” means an iron alloy that includes between .02 and 2 percent carbon and may include other elements.</w:t>
            </w:r>
          </w:p>
          <w:p w14:paraId="182F9644" w14:textId="77777777" w:rsidR="00225DFE" w:rsidRPr="00225DFE" w:rsidRDefault="00225DFE" w:rsidP="00225DFE">
            <w:pPr>
              <w:pStyle w:val="TableParagraph"/>
              <w:tabs>
                <w:tab w:val="left" w:pos="806"/>
              </w:tabs>
              <w:spacing w:before="171"/>
              <w:ind w:left="446" w:right="113"/>
              <w:rPr>
                <w:sz w:val="20"/>
              </w:rPr>
            </w:pPr>
            <w:r w:rsidRPr="00225DFE">
              <w:rPr>
                <w:sz w:val="20"/>
              </w:rPr>
              <w:t>“Subsystem” means a functional grouping of items that combine to perform a major function within an end item, such as electrical power, attitude control, and propulsion.</w:t>
            </w:r>
          </w:p>
          <w:p w14:paraId="63B0155A" w14:textId="77777777" w:rsidR="00225DFE" w:rsidRPr="00225DFE" w:rsidRDefault="00225DFE" w:rsidP="00225DFE">
            <w:pPr>
              <w:pStyle w:val="TableParagraph"/>
              <w:tabs>
                <w:tab w:val="left" w:pos="806"/>
              </w:tabs>
              <w:spacing w:before="171"/>
              <w:ind w:left="446" w:right="113"/>
              <w:rPr>
                <w:sz w:val="20"/>
              </w:rPr>
            </w:pPr>
            <w:r w:rsidRPr="00225DFE">
              <w:rPr>
                <w:sz w:val="20"/>
              </w:rPr>
              <w:t>(b) Restriction.Except as provided in paragraph (c) of this clause, any specialty metals incorporated in items delivered under this contract shall be melted or produced in the United States, its outlying areas, or a qualifying country.</w:t>
            </w:r>
          </w:p>
          <w:p w14:paraId="4F5170BF" w14:textId="77777777" w:rsidR="00225DFE" w:rsidRPr="00225DFE" w:rsidRDefault="00225DFE" w:rsidP="00225DFE">
            <w:pPr>
              <w:pStyle w:val="TableParagraph"/>
              <w:tabs>
                <w:tab w:val="left" w:pos="806"/>
              </w:tabs>
              <w:spacing w:before="171"/>
              <w:ind w:left="446" w:right="113"/>
              <w:rPr>
                <w:sz w:val="20"/>
              </w:rPr>
            </w:pPr>
            <w:r w:rsidRPr="00225DFE">
              <w:rPr>
                <w:sz w:val="20"/>
              </w:rPr>
              <w:t>(c) Exceptions.The restriction in paragraph (b) of this clause does not apply to—</w:t>
            </w:r>
          </w:p>
          <w:p w14:paraId="19B750FC" w14:textId="77777777" w:rsidR="00225DFE" w:rsidRPr="00225DFE" w:rsidRDefault="00225DFE" w:rsidP="00225DFE">
            <w:pPr>
              <w:pStyle w:val="TableParagraph"/>
              <w:tabs>
                <w:tab w:val="left" w:pos="806"/>
              </w:tabs>
              <w:spacing w:before="171"/>
              <w:ind w:left="446" w:right="113"/>
              <w:rPr>
                <w:sz w:val="20"/>
              </w:rPr>
            </w:pPr>
            <w:r w:rsidRPr="00225DFE">
              <w:rPr>
                <w:sz w:val="20"/>
              </w:rPr>
              <w:t>(1) Electronic components.</w:t>
            </w:r>
          </w:p>
          <w:p w14:paraId="3183946D" w14:textId="77777777" w:rsidR="00225DFE" w:rsidRPr="00225DFE" w:rsidRDefault="00225DFE" w:rsidP="00225DFE">
            <w:pPr>
              <w:pStyle w:val="TableParagraph"/>
              <w:tabs>
                <w:tab w:val="left" w:pos="806"/>
              </w:tabs>
              <w:spacing w:before="171"/>
              <w:ind w:left="446" w:right="113"/>
              <w:rPr>
                <w:sz w:val="20"/>
              </w:rPr>
            </w:pPr>
            <w:r w:rsidRPr="00225DFE">
              <w:rPr>
                <w:sz w:val="20"/>
              </w:rPr>
              <w:t>(2)(i) Commercially available off-the-shelf (COTS) items, other than—</w:t>
            </w:r>
          </w:p>
          <w:p w14:paraId="35E6B3AB" w14:textId="77777777" w:rsidR="00225DFE" w:rsidRPr="00225DFE" w:rsidRDefault="00225DFE" w:rsidP="00225DFE">
            <w:pPr>
              <w:pStyle w:val="TableParagraph"/>
              <w:tabs>
                <w:tab w:val="left" w:pos="806"/>
              </w:tabs>
              <w:spacing w:before="171"/>
              <w:ind w:left="446" w:right="113"/>
              <w:rPr>
                <w:sz w:val="20"/>
              </w:rPr>
            </w:pPr>
            <w:r w:rsidRPr="00225DFE">
              <w:rPr>
                <w:sz w:val="20"/>
              </w:rPr>
              <w:t>(A) Specialty metal mill products, such as bar, billet, slab, wire, plate, or sheet, that have not been incorporated into COTS end items, subsystems, assemblies, or components;</w:t>
            </w:r>
          </w:p>
          <w:p w14:paraId="5E209DE9" w14:textId="77777777" w:rsidR="00225DFE" w:rsidRPr="00225DFE" w:rsidRDefault="00225DFE" w:rsidP="00225DFE">
            <w:pPr>
              <w:pStyle w:val="TableParagraph"/>
              <w:tabs>
                <w:tab w:val="left" w:pos="806"/>
              </w:tabs>
              <w:spacing w:before="171"/>
              <w:ind w:left="446" w:right="113"/>
              <w:rPr>
                <w:sz w:val="20"/>
              </w:rPr>
            </w:pPr>
            <w:r w:rsidRPr="00225DFE">
              <w:rPr>
                <w:sz w:val="20"/>
              </w:rPr>
              <w:t xml:space="preserve">(B) Forgings or castings of specialty metals, unless the forgings or castings are </w:t>
            </w:r>
            <w:r w:rsidRPr="00225DFE">
              <w:rPr>
                <w:sz w:val="20"/>
              </w:rPr>
              <w:lastRenderedPageBreak/>
              <w:t>incorporated into COTS end items, subsystems, or assemblies;</w:t>
            </w:r>
          </w:p>
          <w:p w14:paraId="330FC8F5" w14:textId="77777777" w:rsidR="00225DFE" w:rsidRPr="00225DFE" w:rsidRDefault="00225DFE" w:rsidP="00225DFE">
            <w:pPr>
              <w:pStyle w:val="TableParagraph"/>
              <w:tabs>
                <w:tab w:val="left" w:pos="806"/>
              </w:tabs>
              <w:spacing w:before="171"/>
              <w:ind w:left="446" w:right="113"/>
              <w:rPr>
                <w:sz w:val="20"/>
              </w:rPr>
            </w:pPr>
            <w:r w:rsidRPr="00225DFE">
              <w:rPr>
                <w:sz w:val="20"/>
              </w:rPr>
              <w:t>(C) Commercially available high performance magnets that contain specialty metal, unless such high performance magnets are incorporated into COTS end items or subsystems; and</w:t>
            </w:r>
          </w:p>
          <w:p w14:paraId="4E1342B5" w14:textId="77777777" w:rsidR="00225DFE" w:rsidRPr="00225DFE" w:rsidRDefault="00225DFE" w:rsidP="00225DFE">
            <w:pPr>
              <w:pStyle w:val="TableParagraph"/>
              <w:tabs>
                <w:tab w:val="left" w:pos="806"/>
              </w:tabs>
              <w:spacing w:before="171"/>
              <w:ind w:left="446" w:right="113"/>
              <w:rPr>
                <w:sz w:val="20"/>
              </w:rPr>
            </w:pPr>
            <w:r w:rsidRPr="00225DFE">
              <w:rPr>
                <w:sz w:val="20"/>
              </w:rPr>
              <w:t>(D) COTS fasteners, unless—</w:t>
            </w:r>
          </w:p>
          <w:p w14:paraId="2D354056" w14:textId="77777777" w:rsidR="00225DFE" w:rsidRPr="00225DFE" w:rsidRDefault="00225DFE" w:rsidP="00225DFE">
            <w:pPr>
              <w:pStyle w:val="TableParagraph"/>
              <w:tabs>
                <w:tab w:val="left" w:pos="806"/>
              </w:tabs>
              <w:spacing w:before="171"/>
              <w:ind w:left="446" w:right="113"/>
              <w:rPr>
                <w:sz w:val="20"/>
              </w:rPr>
            </w:pPr>
            <w:r w:rsidRPr="00225DFE">
              <w:rPr>
                <w:sz w:val="20"/>
              </w:rPr>
              <w:t>(1) The fasteners are incorporated into COTS end items, subsystems, assemblies, or components; or</w:t>
            </w:r>
          </w:p>
          <w:p w14:paraId="533F2F0B" w14:textId="77777777" w:rsidR="00225DFE" w:rsidRPr="00225DFE" w:rsidRDefault="00225DFE" w:rsidP="00225DFE">
            <w:pPr>
              <w:pStyle w:val="TableParagraph"/>
              <w:tabs>
                <w:tab w:val="left" w:pos="806"/>
              </w:tabs>
              <w:spacing w:before="171"/>
              <w:ind w:left="446" w:right="113"/>
              <w:rPr>
                <w:sz w:val="20"/>
              </w:rPr>
            </w:pPr>
            <w:r w:rsidRPr="00225DFE">
              <w:rPr>
                <w:sz w:val="20"/>
              </w:rPr>
              <w:t>(2) The fasteners qualify for the commercial item exception in paragraph (c)(3) of this clause.</w:t>
            </w:r>
          </w:p>
          <w:p w14:paraId="2AF2DDE6" w14:textId="77777777" w:rsidR="00225DFE" w:rsidRPr="00225DFE" w:rsidRDefault="00225DFE" w:rsidP="00225DFE">
            <w:pPr>
              <w:pStyle w:val="TableParagraph"/>
              <w:tabs>
                <w:tab w:val="left" w:pos="806"/>
              </w:tabs>
              <w:spacing w:before="171"/>
              <w:ind w:left="446" w:right="113"/>
              <w:rPr>
                <w:sz w:val="20"/>
              </w:rPr>
            </w:pPr>
            <w:r w:rsidRPr="00225DFE">
              <w:rPr>
                <w:sz w:val="20"/>
              </w:rPr>
              <w:t>(ii) A COTS item is considered to be “without modification” if it is not modified prior to contractual acceptance by the next higher tier in the supply chain.</w:t>
            </w:r>
          </w:p>
          <w:p w14:paraId="64FAE21C" w14:textId="77777777" w:rsidR="00225DFE" w:rsidRPr="00225DFE" w:rsidRDefault="00225DFE" w:rsidP="00225DFE">
            <w:pPr>
              <w:pStyle w:val="TableParagraph"/>
              <w:tabs>
                <w:tab w:val="left" w:pos="806"/>
              </w:tabs>
              <w:spacing w:before="171"/>
              <w:ind w:left="446" w:right="113"/>
              <w:rPr>
                <w:sz w:val="20"/>
              </w:rPr>
            </w:pPr>
            <w:r w:rsidRPr="00225DFE">
              <w:rPr>
                <w:sz w:val="20"/>
              </w:rPr>
              <w:t>(A) Specialty metals in a COTS item that was accepted without modification by the next higher tier are excepted from the restriction in paragraph (b) of this clause, and remain excepted, even if a piece of the COTS item subsequently is removed (e.g., the end is removed from a COTS screw or an extra hole is drilled in a COTS bracket).</w:t>
            </w:r>
          </w:p>
          <w:p w14:paraId="1B6869E6" w14:textId="77777777" w:rsidR="00225DFE" w:rsidRPr="00225DFE" w:rsidRDefault="00225DFE" w:rsidP="00225DFE">
            <w:pPr>
              <w:pStyle w:val="TableParagraph"/>
              <w:tabs>
                <w:tab w:val="left" w:pos="806"/>
              </w:tabs>
              <w:spacing w:before="171"/>
              <w:ind w:left="446" w:right="113"/>
              <w:rPr>
                <w:sz w:val="20"/>
              </w:rPr>
            </w:pPr>
            <w:r w:rsidRPr="00225DFE">
              <w:rPr>
                <w:sz w:val="20"/>
              </w:rPr>
              <w:t>(B) Specialty metals that were not contained in a COTS item upon acceptance, but are added to the COTS item after acceptance, are subject to the restriction in paragraph (b) of this clause (e.g., a special reinforced handle made of specialty metal is added to a COTS item).</w:t>
            </w:r>
          </w:p>
          <w:p w14:paraId="6D5151BB" w14:textId="77777777" w:rsidR="00225DFE" w:rsidRPr="00225DFE" w:rsidRDefault="00225DFE" w:rsidP="00225DFE">
            <w:pPr>
              <w:pStyle w:val="TableParagraph"/>
              <w:tabs>
                <w:tab w:val="left" w:pos="806"/>
              </w:tabs>
              <w:spacing w:before="171"/>
              <w:ind w:left="446" w:right="113"/>
              <w:rPr>
                <w:sz w:val="20"/>
              </w:rPr>
            </w:pPr>
            <w:r w:rsidRPr="00225DFE">
              <w:rPr>
                <w:sz w:val="20"/>
              </w:rPr>
              <w:t>(C) If two or more COTS items are combined in such a way that the resultant item is not a COTS item, only the specialty metals involved in joining the COTS items together are subject to the restriction in paragraph (b) of this clause (e.g., a COTS aircraft is outfitted with a COTS engine that is not the COTS engine normally provided with the aircraft).</w:t>
            </w:r>
          </w:p>
          <w:p w14:paraId="5A5AF04A" w14:textId="77777777" w:rsidR="00225DFE" w:rsidRPr="00225DFE" w:rsidRDefault="00225DFE" w:rsidP="00225DFE">
            <w:pPr>
              <w:pStyle w:val="TableParagraph"/>
              <w:tabs>
                <w:tab w:val="left" w:pos="806"/>
              </w:tabs>
              <w:spacing w:before="171"/>
              <w:ind w:left="446" w:right="113"/>
              <w:rPr>
                <w:sz w:val="20"/>
              </w:rPr>
            </w:pPr>
            <w:r w:rsidRPr="00225DFE">
              <w:rPr>
                <w:sz w:val="20"/>
              </w:rPr>
              <w:t>(D) For COTS items that are normally sold in the commercial marketplace with various options, items that include such options are also COTS items. However, if a COTS item is offered to the Government with an option that is not normally offered in the commercial marketplace, that option is subject to the restriction in paragraph (b) of this clause (e.g. - An aircraft is normally sold to the public with an option for installation kits. The Department of Defense requests a military-unique kit. The aircraft is still a COTS item, but the military-unique kit is not a COTS item and must comply with the restriction in paragraph (b) of this clause unless another exception applies).</w:t>
            </w:r>
          </w:p>
          <w:p w14:paraId="29A3163F" w14:textId="77777777" w:rsidR="00225DFE" w:rsidRPr="00225DFE" w:rsidRDefault="00225DFE" w:rsidP="00225DFE">
            <w:pPr>
              <w:pStyle w:val="TableParagraph"/>
              <w:tabs>
                <w:tab w:val="left" w:pos="806"/>
              </w:tabs>
              <w:spacing w:before="171"/>
              <w:ind w:left="446" w:right="113"/>
              <w:rPr>
                <w:sz w:val="20"/>
              </w:rPr>
            </w:pPr>
            <w:r w:rsidRPr="00225DFE">
              <w:rPr>
                <w:sz w:val="20"/>
              </w:rPr>
              <w:t>(3) Fasteners that are commercial products, if the manufacturer of the fasteners certifies it will purchase, during the relevant calendar year, an amount of domestically melted or produced specialty metal, in the required form, for use in the production of fasteners for sale to the Department of Defense and other customers, that is not less than 50 percent of the total amount of the specialty metal that it will purchase to carry out the production of such fasteners for all customers.</w:t>
            </w:r>
          </w:p>
          <w:p w14:paraId="3F54C99C" w14:textId="77777777" w:rsidR="00225DFE" w:rsidRPr="00225DFE" w:rsidRDefault="00225DFE" w:rsidP="00225DFE">
            <w:pPr>
              <w:pStyle w:val="TableParagraph"/>
              <w:tabs>
                <w:tab w:val="left" w:pos="806"/>
              </w:tabs>
              <w:spacing w:before="171"/>
              <w:ind w:left="446" w:right="113"/>
              <w:rPr>
                <w:sz w:val="20"/>
              </w:rPr>
            </w:pPr>
            <w:r w:rsidRPr="00225DFE">
              <w:rPr>
                <w:sz w:val="20"/>
              </w:rPr>
              <w:t>(4) Items manufactured in a qualifying country.</w:t>
            </w:r>
          </w:p>
          <w:p w14:paraId="21CDCB67" w14:textId="77777777" w:rsidR="00225DFE" w:rsidRPr="00225DFE" w:rsidRDefault="00225DFE" w:rsidP="00225DFE">
            <w:pPr>
              <w:pStyle w:val="TableParagraph"/>
              <w:tabs>
                <w:tab w:val="left" w:pos="806"/>
              </w:tabs>
              <w:spacing w:before="171"/>
              <w:ind w:left="446" w:right="113"/>
              <w:rPr>
                <w:sz w:val="20"/>
              </w:rPr>
            </w:pPr>
            <w:r w:rsidRPr="00225DFE">
              <w:rPr>
                <w:sz w:val="20"/>
              </w:rPr>
              <w:t>(5) Specialty metals for which the Government has determined in accordance with DFARS 225.7003-3 that specialty metal melted or produced in the United States, its outlying areas, or a qualifying country cannot be acquired as and when needed in—</w:t>
            </w:r>
          </w:p>
          <w:p w14:paraId="0FB32232" w14:textId="77777777" w:rsidR="00225DFE" w:rsidRPr="00225DFE" w:rsidRDefault="00225DFE" w:rsidP="00225DFE">
            <w:pPr>
              <w:pStyle w:val="TableParagraph"/>
              <w:tabs>
                <w:tab w:val="left" w:pos="806"/>
              </w:tabs>
              <w:spacing w:before="171"/>
              <w:ind w:left="446" w:right="113"/>
              <w:rPr>
                <w:sz w:val="20"/>
              </w:rPr>
            </w:pPr>
            <w:r w:rsidRPr="00225DFE">
              <w:rPr>
                <w:sz w:val="20"/>
              </w:rPr>
              <w:t>(i) A satisfactory quality;</w:t>
            </w:r>
          </w:p>
          <w:p w14:paraId="620DE96C" w14:textId="77777777" w:rsidR="00225DFE" w:rsidRPr="00225DFE" w:rsidRDefault="00225DFE" w:rsidP="00225DFE">
            <w:pPr>
              <w:pStyle w:val="TableParagraph"/>
              <w:tabs>
                <w:tab w:val="left" w:pos="806"/>
              </w:tabs>
              <w:spacing w:before="171"/>
              <w:ind w:left="446" w:right="113"/>
              <w:rPr>
                <w:sz w:val="20"/>
              </w:rPr>
            </w:pPr>
            <w:r w:rsidRPr="00225DFE">
              <w:rPr>
                <w:sz w:val="20"/>
              </w:rPr>
              <w:t>(ii) A sufficient quantity; and</w:t>
            </w:r>
          </w:p>
          <w:p w14:paraId="5E868DB1" w14:textId="77777777" w:rsidR="00225DFE" w:rsidRPr="00225DFE" w:rsidRDefault="00225DFE" w:rsidP="00225DFE">
            <w:pPr>
              <w:pStyle w:val="TableParagraph"/>
              <w:tabs>
                <w:tab w:val="left" w:pos="806"/>
              </w:tabs>
              <w:spacing w:before="171"/>
              <w:ind w:left="446" w:right="113"/>
              <w:rPr>
                <w:sz w:val="20"/>
              </w:rPr>
            </w:pPr>
            <w:r w:rsidRPr="00225DFE">
              <w:rPr>
                <w:sz w:val="20"/>
              </w:rPr>
              <w:lastRenderedPageBreak/>
              <w:t>(iii) The required form. In accordance with 10 U.S.C. 4863(m)(4), the term “required form” in this clause refers to the form of the mill product, such as bar, billet, wire, slab, plate, or sheet, in the grade appropriate for the production of a finished end item to be delivered to the Government under this contract; or a finished component assembled into an end item to be delivered to the Government under this contract.</w:t>
            </w:r>
          </w:p>
          <w:p w14:paraId="131E3794" w14:textId="77777777" w:rsidR="00225DFE" w:rsidRPr="00225DFE" w:rsidRDefault="00225DFE" w:rsidP="00225DFE">
            <w:pPr>
              <w:pStyle w:val="TableParagraph"/>
              <w:tabs>
                <w:tab w:val="left" w:pos="806"/>
              </w:tabs>
              <w:spacing w:before="171"/>
              <w:ind w:left="446" w:right="113"/>
              <w:rPr>
                <w:sz w:val="20"/>
              </w:rPr>
            </w:pPr>
            <w:r w:rsidRPr="00225DFE">
              <w:rPr>
                <w:sz w:val="20"/>
              </w:rPr>
              <w:t>(6) End items containing a minimal amount of otherwise noncompliant specialty metals (i.e., specialty metals not melted or produced in the United States, an outlying area, or a qualifying country, that are not covered by one of the other exceptions in this paragraph (c)), if the total weight of such noncompliant metals does not exceed 2 percent of the total weight of all specialty metals in the end item, as estimated in good faith by the Contractor. This exception does not apply to high performance magnets containing specialty metals.</w:t>
            </w:r>
          </w:p>
          <w:p w14:paraId="7FD4F8AC" w14:textId="77777777" w:rsidR="00225DFE" w:rsidRPr="00225DFE" w:rsidRDefault="00225DFE" w:rsidP="00225DFE">
            <w:pPr>
              <w:pStyle w:val="TableParagraph"/>
              <w:tabs>
                <w:tab w:val="left" w:pos="806"/>
              </w:tabs>
              <w:spacing w:before="171"/>
              <w:ind w:left="446" w:right="113"/>
              <w:rPr>
                <w:sz w:val="20"/>
              </w:rPr>
            </w:pPr>
            <w:r w:rsidRPr="00225DFE">
              <w:rPr>
                <w:sz w:val="20"/>
              </w:rPr>
              <w:t>(d) Compliance for commercial derivative military articles.</w:t>
            </w:r>
          </w:p>
          <w:p w14:paraId="5B7F9137" w14:textId="77777777" w:rsidR="00225DFE" w:rsidRPr="00225DFE" w:rsidRDefault="00225DFE" w:rsidP="00225DFE">
            <w:pPr>
              <w:pStyle w:val="TableParagraph"/>
              <w:tabs>
                <w:tab w:val="left" w:pos="806"/>
              </w:tabs>
              <w:spacing w:before="171"/>
              <w:ind w:left="446" w:right="113"/>
              <w:rPr>
                <w:sz w:val="20"/>
              </w:rPr>
            </w:pPr>
            <w:r w:rsidRPr="00225DFE">
              <w:rPr>
                <w:sz w:val="20"/>
              </w:rPr>
              <w:t>(1) As an alternative to the compliance required in paragraph (b) of this clause, the Contractor may purchase an amount of domestically melted or produced specialty metals in the required form, for use during the period of contract performance in the production of the commercial derivative military article and the related commercial article, if—</w:t>
            </w:r>
          </w:p>
          <w:p w14:paraId="4C0D2911" w14:textId="77777777" w:rsidR="00225DFE" w:rsidRPr="00225DFE" w:rsidRDefault="00225DFE" w:rsidP="00225DFE">
            <w:pPr>
              <w:pStyle w:val="TableParagraph"/>
              <w:tabs>
                <w:tab w:val="left" w:pos="806"/>
              </w:tabs>
              <w:spacing w:before="171"/>
              <w:ind w:left="446" w:right="113"/>
              <w:rPr>
                <w:sz w:val="20"/>
              </w:rPr>
            </w:pPr>
            <w:r w:rsidRPr="00225DFE">
              <w:rPr>
                <w:sz w:val="20"/>
              </w:rPr>
              <w:t>(i) The Contracting Officer has notified the Contractor of the items to be delivered under this contract that have been determined by the Government to meet the definition of “commercial derivative military article”; and</w:t>
            </w:r>
          </w:p>
          <w:p w14:paraId="3DB146A2" w14:textId="77777777" w:rsidR="00225DFE" w:rsidRPr="00225DFE" w:rsidRDefault="00225DFE" w:rsidP="00225DFE">
            <w:pPr>
              <w:pStyle w:val="TableParagraph"/>
              <w:tabs>
                <w:tab w:val="left" w:pos="806"/>
              </w:tabs>
              <w:spacing w:before="171"/>
              <w:ind w:left="446" w:right="113"/>
              <w:rPr>
                <w:sz w:val="20"/>
              </w:rPr>
            </w:pPr>
            <w:r w:rsidRPr="00225DFE">
              <w:rPr>
                <w:sz w:val="20"/>
              </w:rPr>
              <w:t>(ii) For each item that has been determined by the Government to meet the definition of “commercial derivative military article,” the Contractor has certified, as specified in the provision of the solicitation entitled “Commercial Derivative Military Article—Specialty Metals Compliance Certificate” (DFARS 252.225-7010 ), that the Contractor and its subcontractor(s) will enter into a contractual agreement or agreements to purchase an amount of domestically melted or produced specialty metal in the required form, for use during the period of contract performance in the production of each commercial derivative military article and the related commercial article, that is not less than the Contractor’s good faith estimate of the greater of—</w:t>
            </w:r>
          </w:p>
          <w:p w14:paraId="05C34828" w14:textId="77777777" w:rsidR="00225DFE" w:rsidRPr="00225DFE" w:rsidRDefault="00225DFE" w:rsidP="00225DFE">
            <w:pPr>
              <w:pStyle w:val="TableParagraph"/>
              <w:tabs>
                <w:tab w:val="left" w:pos="806"/>
              </w:tabs>
              <w:spacing w:before="171"/>
              <w:ind w:left="446" w:right="113"/>
              <w:rPr>
                <w:sz w:val="20"/>
              </w:rPr>
            </w:pPr>
            <w:r w:rsidRPr="00225DFE">
              <w:rPr>
                <w:sz w:val="20"/>
              </w:rPr>
              <w:t>(A) An amount equivalent to 120 percent of the amount of specialty metal that is required to carry out the production of the commercial derivative military article (including the work performed under each subcontract); or</w:t>
            </w:r>
          </w:p>
          <w:p w14:paraId="22A2662F" w14:textId="77777777" w:rsidR="00225DFE" w:rsidRPr="00225DFE" w:rsidRDefault="00225DFE" w:rsidP="00225DFE">
            <w:pPr>
              <w:pStyle w:val="TableParagraph"/>
              <w:tabs>
                <w:tab w:val="left" w:pos="806"/>
              </w:tabs>
              <w:spacing w:before="171"/>
              <w:ind w:left="446" w:right="113"/>
              <w:rPr>
                <w:sz w:val="20"/>
              </w:rPr>
            </w:pPr>
            <w:r w:rsidRPr="00225DFE">
              <w:rPr>
                <w:sz w:val="20"/>
              </w:rPr>
              <w:t>(B) An amount equivalent to 50 percent of the amount of specialty metal that will be purchased by the Contractor and its subcontractors for use during such period in the production of the commercial derivative military article and the related commercial article.</w:t>
            </w:r>
          </w:p>
          <w:p w14:paraId="1334CDA9" w14:textId="77777777" w:rsidR="00225DFE" w:rsidRPr="00225DFE" w:rsidRDefault="00225DFE" w:rsidP="00225DFE">
            <w:pPr>
              <w:pStyle w:val="TableParagraph"/>
              <w:tabs>
                <w:tab w:val="left" w:pos="806"/>
              </w:tabs>
              <w:spacing w:before="171"/>
              <w:ind w:left="446" w:right="113"/>
              <w:rPr>
                <w:sz w:val="20"/>
              </w:rPr>
            </w:pPr>
            <w:r w:rsidRPr="00225DFE">
              <w:rPr>
                <w:sz w:val="20"/>
              </w:rPr>
              <w:t>(2) For the purposes of this alternative, the amount of specialty metal that is required to carry out production of the commercial derivative military article includes specialty metal contained in any item, including COTS items.</w:t>
            </w:r>
          </w:p>
          <w:p w14:paraId="21E0E678" w14:textId="77777777" w:rsidR="00225DFE" w:rsidRPr="00225DFE" w:rsidRDefault="00225DFE" w:rsidP="00225DFE">
            <w:pPr>
              <w:pStyle w:val="TableParagraph"/>
              <w:tabs>
                <w:tab w:val="left" w:pos="806"/>
              </w:tabs>
              <w:spacing w:before="171"/>
              <w:ind w:left="446" w:right="113"/>
              <w:rPr>
                <w:sz w:val="20"/>
              </w:rPr>
            </w:pPr>
            <w:r w:rsidRPr="00225DFE">
              <w:rPr>
                <w:sz w:val="20"/>
              </w:rPr>
              <w:t>(e) Subcontracts.</w:t>
            </w:r>
          </w:p>
          <w:p w14:paraId="40D0EA5E" w14:textId="77777777" w:rsidR="00225DFE" w:rsidRPr="00225DFE" w:rsidRDefault="00225DFE" w:rsidP="00225DFE">
            <w:pPr>
              <w:pStyle w:val="TableParagraph"/>
              <w:tabs>
                <w:tab w:val="left" w:pos="806"/>
              </w:tabs>
              <w:spacing w:before="171"/>
              <w:ind w:left="446" w:right="113"/>
              <w:rPr>
                <w:sz w:val="20"/>
              </w:rPr>
            </w:pPr>
            <w:r w:rsidRPr="00225DFE">
              <w:rPr>
                <w:sz w:val="20"/>
              </w:rPr>
              <w:t>(1) The Contractor shall exclude and reserve paragraph (d) and this paragraph (e)(1) when flowing down this clause to subcontracts.</w:t>
            </w:r>
          </w:p>
          <w:p w14:paraId="2817616A" w14:textId="77777777" w:rsidR="00225DFE" w:rsidRPr="00225DFE" w:rsidRDefault="00225DFE" w:rsidP="00225DFE">
            <w:pPr>
              <w:pStyle w:val="TableParagraph"/>
              <w:tabs>
                <w:tab w:val="left" w:pos="806"/>
              </w:tabs>
              <w:spacing w:before="171"/>
              <w:ind w:left="446" w:right="113"/>
              <w:rPr>
                <w:sz w:val="20"/>
              </w:rPr>
            </w:pPr>
            <w:r w:rsidRPr="00225DFE">
              <w:rPr>
                <w:sz w:val="20"/>
              </w:rPr>
              <w:t xml:space="preserve">(2) The Contractor shall insert paragraphs (a) through (c) and this paragraph (e)(2) of this clause in subcontracts, including subcontracts for commercial products, that are for items containing specialty metals to ensure compliance of the end products that the </w:t>
            </w:r>
            <w:r w:rsidRPr="00225DFE">
              <w:rPr>
                <w:sz w:val="20"/>
              </w:rPr>
              <w:lastRenderedPageBreak/>
              <w:t>Contractor will deliver to the Government. When inserting this clause in subcontracts, the Contractor shall—</w:t>
            </w:r>
          </w:p>
          <w:p w14:paraId="5231769C" w14:textId="77777777" w:rsidR="00225DFE" w:rsidRPr="00225DFE" w:rsidRDefault="00225DFE" w:rsidP="00225DFE">
            <w:pPr>
              <w:pStyle w:val="TableParagraph"/>
              <w:tabs>
                <w:tab w:val="left" w:pos="806"/>
              </w:tabs>
              <w:spacing w:before="171"/>
              <w:ind w:left="446" w:right="113"/>
              <w:rPr>
                <w:sz w:val="20"/>
              </w:rPr>
            </w:pPr>
            <w:r w:rsidRPr="00225DFE">
              <w:rPr>
                <w:sz w:val="20"/>
              </w:rPr>
              <w:t>(i) Modify paragraph (c)(6) of this clause only as necessary to facilitate management of the minimal content exception at the prime contract level. The minimal content exception does not apply to specialty metals contained in high-performance magnets; and</w:t>
            </w:r>
          </w:p>
          <w:p w14:paraId="70549A30" w14:textId="77777777" w:rsidR="00225DFE" w:rsidRPr="00225DFE" w:rsidRDefault="00225DFE" w:rsidP="00225DFE">
            <w:pPr>
              <w:pStyle w:val="TableParagraph"/>
              <w:tabs>
                <w:tab w:val="left" w:pos="806"/>
              </w:tabs>
              <w:spacing w:before="171"/>
              <w:ind w:left="446" w:right="113"/>
              <w:rPr>
                <w:sz w:val="20"/>
              </w:rPr>
            </w:pPr>
            <w:r w:rsidRPr="00225DFE">
              <w:rPr>
                <w:sz w:val="20"/>
              </w:rPr>
              <w:t>(ii) Not further alter the clause other than to identify the appropriate parties.</w:t>
            </w:r>
          </w:p>
          <w:p w14:paraId="3D444EFD" w14:textId="7DC668FF" w:rsidR="00225DFE" w:rsidRDefault="00225DFE" w:rsidP="00225DFE">
            <w:pPr>
              <w:pStyle w:val="TableParagraph"/>
              <w:tabs>
                <w:tab w:val="left" w:pos="806"/>
              </w:tabs>
              <w:spacing w:before="171"/>
              <w:ind w:left="446" w:right="113"/>
              <w:rPr>
                <w:sz w:val="20"/>
              </w:rPr>
            </w:pPr>
            <w:r w:rsidRPr="00225DFE">
              <w:rPr>
                <w:sz w:val="20"/>
              </w:rPr>
              <w:t>(End of clause)</w:t>
            </w:r>
          </w:p>
          <w:p w14:paraId="55680B99" w14:textId="77777777" w:rsidR="00184B91" w:rsidRDefault="00184B91" w:rsidP="00184B91">
            <w:pPr>
              <w:pStyle w:val="TableParagraph"/>
              <w:tabs>
                <w:tab w:val="left" w:pos="806"/>
              </w:tabs>
              <w:spacing w:before="151"/>
              <w:ind w:left="446" w:right="429"/>
              <w:rPr>
                <w:sz w:val="20"/>
              </w:rPr>
            </w:pPr>
          </w:p>
          <w:p w14:paraId="70EF466F" w14:textId="77777777" w:rsidR="00184B91" w:rsidRDefault="00184B91" w:rsidP="00184B91">
            <w:pPr>
              <w:pStyle w:val="TableParagraph"/>
              <w:tabs>
                <w:tab w:val="left" w:pos="806"/>
              </w:tabs>
              <w:spacing w:before="151"/>
              <w:ind w:left="446" w:right="429"/>
              <w:rPr>
                <w:sz w:val="20"/>
              </w:rPr>
            </w:pPr>
            <w:r w:rsidRPr="00184B91">
              <w:rPr>
                <w:sz w:val="20"/>
              </w:rPr>
              <w:t>252.225-7012</w:t>
            </w:r>
            <w:r>
              <w:rPr>
                <w:sz w:val="20"/>
              </w:rPr>
              <w:t xml:space="preserve">, </w:t>
            </w:r>
            <w:r w:rsidRPr="00184B91">
              <w:rPr>
                <w:sz w:val="20"/>
              </w:rPr>
              <w:t>Preference for Certain Domestic Commodities</w:t>
            </w:r>
            <w:r>
              <w:rPr>
                <w:sz w:val="20"/>
              </w:rPr>
              <w:t xml:space="preserve"> </w:t>
            </w:r>
            <w:r>
              <w:rPr>
                <w:sz w:val="20"/>
              </w:rPr>
              <w:t>has the following basic requirements:</w:t>
            </w:r>
          </w:p>
          <w:p w14:paraId="1A7BDB28" w14:textId="77777777" w:rsidR="00184B91" w:rsidRPr="00184B91" w:rsidRDefault="00184B91" w:rsidP="00184B91">
            <w:pPr>
              <w:pStyle w:val="TableParagraph"/>
              <w:tabs>
                <w:tab w:val="left" w:pos="806"/>
              </w:tabs>
              <w:spacing w:before="151"/>
              <w:ind w:left="446" w:right="429"/>
              <w:rPr>
                <w:sz w:val="20"/>
              </w:rPr>
            </w:pPr>
            <w:r w:rsidRPr="00184B91">
              <w:rPr>
                <w:sz w:val="20"/>
              </w:rPr>
              <w:t>As prescribed in 225.7002-3 (a), use the following clause:</w:t>
            </w:r>
          </w:p>
          <w:p w14:paraId="5CDAA5BA" w14:textId="77777777" w:rsidR="00184B91" w:rsidRPr="00184B91" w:rsidRDefault="00184B91" w:rsidP="00184B91">
            <w:pPr>
              <w:pStyle w:val="TableParagraph"/>
              <w:tabs>
                <w:tab w:val="left" w:pos="806"/>
              </w:tabs>
              <w:spacing w:before="151"/>
              <w:ind w:left="446" w:right="429"/>
              <w:rPr>
                <w:sz w:val="20"/>
              </w:rPr>
            </w:pPr>
            <w:r w:rsidRPr="00184B91">
              <w:rPr>
                <w:sz w:val="20"/>
              </w:rPr>
              <w:t>PREFERENCE FOR CERTAIN DOMESTIC COMMODITIES (APR 2022)</w:t>
            </w:r>
          </w:p>
          <w:p w14:paraId="753314C9" w14:textId="77777777" w:rsidR="00184B91" w:rsidRPr="00184B91" w:rsidRDefault="00184B91" w:rsidP="00184B91">
            <w:pPr>
              <w:pStyle w:val="TableParagraph"/>
              <w:tabs>
                <w:tab w:val="left" w:pos="806"/>
              </w:tabs>
              <w:spacing w:before="151"/>
              <w:ind w:left="446" w:right="429"/>
              <w:rPr>
                <w:sz w:val="20"/>
              </w:rPr>
            </w:pPr>
            <w:r w:rsidRPr="00184B91">
              <w:rPr>
                <w:sz w:val="20"/>
              </w:rPr>
              <w:t>(a) Definitions. As used in this clause—</w:t>
            </w:r>
          </w:p>
          <w:p w14:paraId="048F122F" w14:textId="77777777" w:rsidR="00184B91" w:rsidRPr="00184B91" w:rsidRDefault="00184B91" w:rsidP="00184B91">
            <w:pPr>
              <w:pStyle w:val="TableParagraph"/>
              <w:tabs>
                <w:tab w:val="left" w:pos="806"/>
              </w:tabs>
              <w:spacing w:before="151"/>
              <w:ind w:left="446" w:right="429"/>
              <w:rPr>
                <w:sz w:val="20"/>
              </w:rPr>
            </w:pPr>
            <w:r w:rsidRPr="00184B91">
              <w:rPr>
                <w:sz w:val="20"/>
              </w:rPr>
              <w:t>“Component” means any item supplied to the Government as part of an end product or of another component.</w:t>
            </w:r>
          </w:p>
          <w:p w14:paraId="010A4771" w14:textId="77777777" w:rsidR="00184B91" w:rsidRPr="00184B91" w:rsidRDefault="00184B91" w:rsidP="00184B91">
            <w:pPr>
              <w:pStyle w:val="TableParagraph"/>
              <w:tabs>
                <w:tab w:val="left" w:pos="806"/>
              </w:tabs>
              <w:spacing w:before="151"/>
              <w:ind w:left="446" w:right="429"/>
              <w:rPr>
                <w:sz w:val="20"/>
              </w:rPr>
            </w:pPr>
            <w:r w:rsidRPr="00184B91">
              <w:rPr>
                <w:sz w:val="20"/>
              </w:rPr>
              <w:t>“End product” means supplies delivered under a line item of this contract.</w:t>
            </w:r>
          </w:p>
          <w:p w14:paraId="7BB4E3AD" w14:textId="7DA5DE4A" w:rsidR="00FC28C8" w:rsidRDefault="00184B91" w:rsidP="00184B91">
            <w:pPr>
              <w:pStyle w:val="TableParagraph"/>
              <w:tabs>
                <w:tab w:val="left" w:pos="806"/>
              </w:tabs>
              <w:spacing w:before="151"/>
              <w:ind w:left="446" w:right="429"/>
              <w:rPr>
                <w:sz w:val="20"/>
              </w:rPr>
            </w:pPr>
            <w:r w:rsidRPr="00184B91">
              <w:rPr>
                <w:sz w:val="20"/>
              </w:rPr>
              <w:t xml:space="preserve">"Qualifying country" means a country with a reciprocal defense procurement memorandum of understanding or international agreement with the United States in which both countries agree to remove barriers to purchases of supplies produced in the other country or services performed by sources of the other country, and the memorandum or agreement complies, where applicable, with the requirements of section 36 of the Arms Export Control Act (22 U.S.C. 2776) and with 10 U.S.C. 2457. Accordingly, </w:t>
            </w:r>
            <w:r>
              <w:rPr>
                <w:sz w:val="20"/>
              </w:rPr>
              <w:t xml:space="preserve">refer the DFAR 252.225-7012 to check the list of </w:t>
            </w:r>
            <w:r w:rsidRPr="00184B91">
              <w:rPr>
                <w:sz w:val="20"/>
              </w:rPr>
              <w:t>qualifying countries</w:t>
            </w:r>
            <w:r>
              <w:rPr>
                <w:sz w:val="20"/>
              </w:rPr>
              <w:t>.</w:t>
            </w:r>
          </w:p>
        </w:tc>
      </w:tr>
      <w:tr w:rsidR="00FC28C8" w14:paraId="502DFA80" w14:textId="77777777">
        <w:trPr>
          <w:trHeight w:val="892"/>
        </w:trPr>
        <w:tc>
          <w:tcPr>
            <w:tcW w:w="1656" w:type="dxa"/>
          </w:tcPr>
          <w:p w14:paraId="468894B7" w14:textId="77777777" w:rsidR="00FC28C8" w:rsidRDefault="00184B91">
            <w:pPr>
              <w:pStyle w:val="TableParagraph"/>
              <w:ind w:left="9"/>
              <w:jc w:val="center"/>
              <w:rPr>
                <w:sz w:val="20"/>
              </w:rPr>
            </w:pPr>
            <w:r>
              <w:rPr>
                <w:spacing w:val="-4"/>
                <w:sz w:val="20"/>
              </w:rPr>
              <w:lastRenderedPageBreak/>
              <w:t>QA28</w:t>
            </w:r>
          </w:p>
        </w:tc>
        <w:tc>
          <w:tcPr>
            <w:tcW w:w="1707" w:type="dxa"/>
          </w:tcPr>
          <w:p w14:paraId="00BE1E08" w14:textId="77777777" w:rsidR="00FC28C8" w:rsidRDefault="00184B91">
            <w:pPr>
              <w:pStyle w:val="TableParagraph"/>
              <w:ind w:left="6"/>
              <w:jc w:val="center"/>
              <w:rPr>
                <w:sz w:val="20"/>
              </w:rPr>
            </w:pPr>
            <w:r>
              <w:rPr>
                <w:sz w:val="20"/>
              </w:rPr>
              <w:t>MFG</w:t>
            </w:r>
            <w:r>
              <w:rPr>
                <w:spacing w:val="-3"/>
                <w:sz w:val="20"/>
              </w:rPr>
              <w:t xml:space="preserve"> </w:t>
            </w:r>
            <w:r>
              <w:rPr>
                <w:sz w:val="20"/>
              </w:rPr>
              <w:t>/</w:t>
            </w:r>
            <w:r>
              <w:rPr>
                <w:spacing w:val="-3"/>
                <w:sz w:val="20"/>
              </w:rPr>
              <w:t xml:space="preserve"> </w:t>
            </w:r>
            <w:r>
              <w:rPr>
                <w:spacing w:val="-4"/>
                <w:sz w:val="20"/>
              </w:rPr>
              <w:t>DIST</w:t>
            </w:r>
          </w:p>
        </w:tc>
        <w:tc>
          <w:tcPr>
            <w:tcW w:w="7616" w:type="dxa"/>
          </w:tcPr>
          <w:p w14:paraId="1892BB73" w14:textId="77777777" w:rsidR="00FC28C8" w:rsidRDefault="00184B91">
            <w:pPr>
              <w:pStyle w:val="TableParagraph"/>
              <w:spacing w:before="101"/>
              <w:ind w:right="269"/>
              <w:rPr>
                <w:sz w:val="20"/>
              </w:rPr>
            </w:pPr>
            <w:r>
              <w:rPr>
                <w:sz w:val="20"/>
              </w:rPr>
              <w:t>When added to Purchase Order access to the facility must be granted to the NSA and its contractors</w:t>
            </w:r>
            <w:r>
              <w:rPr>
                <w:spacing w:val="-5"/>
                <w:sz w:val="20"/>
              </w:rPr>
              <w:t xml:space="preserve"> </w:t>
            </w:r>
            <w:r>
              <w:rPr>
                <w:sz w:val="20"/>
              </w:rPr>
              <w:t>to</w:t>
            </w:r>
            <w:r>
              <w:rPr>
                <w:spacing w:val="-6"/>
                <w:sz w:val="20"/>
              </w:rPr>
              <w:t xml:space="preserve"> </w:t>
            </w:r>
            <w:r>
              <w:rPr>
                <w:sz w:val="20"/>
              </w:rPr>
              <w:t>perform</w:t>
            </w:r>
            <w:r>
              <w:rPr>
                <w:spacing w:val="-4"/>
                <w:sz w:val="20"/>
              </w:rPr>
              <w:t xml:space="preserve"> </w:t>
            </w:r>
            <w:r>
              <w:rPr>
                <w:sz w:val="20"/>
              </w:rPr>
              <w:t>quality</w:t>
            </w:r>
            <w:r>
              <w:rPr>
                <w:spacing w:val="-6"/>
                <w:sz w:val="20"/>
              </w:rPr>
              <w:t xml:space="preserve"> </w:t>
            </w:r>
            <w:r>
              <w:rPr>
                <w:sz w:val="20"/>
              </w:rPr>
              <w:t>surveys</w:t>
            </w:r>
            <w:r>
              <w:rPr>
                <w:spacing w:val="-5"/>
                <w:sz w:val="20"/>
              </w:rPr>
              <w:t xml:space="preserve"> </w:t>
            </w:r>
            <w:r>
              <w:rPr>
                <w:sz w:val="20"/>
              </w:rPr>
              <w:t>and</w:t>
            </w:r>
            <w:r>
              <w:rPr>
                <w:spacing w:val="-4"/>
                <w:sz w:val="20"/>
              </w:rPr>
              <w:t xml:space="preserve"> </w:t>
            </w:r>
            <w:r>
              <w:rPr>
                <w:sz w:val="20"/>
              </w:rPr>
              <w:t>inspections wherever</w:t>
            </w:r>
            <w:r>
              <w:rPr>
                <w:spacing w:val="-4"/>
                <w:sz w:val="20"/>
              </w:rPr>
              <w:t xml:space="preserve"> </w:t>
            </w:r>
            <w:r>
              <w:rPr>
                <w:sz w:val="20"/>
              </w:rPr>
              <w:t>materials</w:t>
            </w:r>
            <w:r>
              <w:rPr>
                <w:spacing w:val="-5"/>
                <w:sz w:val="20"/>
              </w:rPr>
              <w:t xml:space="preserve"> </w:t>
            </w:r>
            <w:r>
              <w:rPr>
                <w:sz w:val="20"/>
              </w:rPr>
              <w:t>and/or</w:t>
            </w:r>
            <w:r>
              <w:rPr>
                <w:spacing w:val="-5"/>
                <w:sz w:val="20"/>
              </w:rPr>
              <w:t xml:space="preserve"> </w:t>
            </w:r>
            <w:r>
              <w:rPr>
                <w:sz w:val="20"/>
              </w:rPr>
              <w:t>services are rendered.</w:t>
            </w:r>
          </w:p>
        </w:tc>
      </w:tr>
    </w:tbl>
    <w:p w14:paraId="0EEFF009" w14:textId="77777777" w:rsidR="00184B91" w:rsidRDefault="00184B91"/>
    <w:sectPr w:rsidR="00000000">
      <w:pgSz w:w="12240" w:h="15840"/>
      <w:pgMar w:top="1900" w:right="360" w:bottom="1240" w:left="720" w:header="455"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78EA" w14:textId="77777777" w:rsidR="00184B91" w:rsidRDefault="00184B91">
      <w:r>
        <w:separator/>
      </w:r>
    </w:p>
  </w:endnote>
  <w:endnote w:type="continuationSeparator" w:id="0">
    <w:p w14:paraId="16F13213" w14:textId="77777777" w:rsidR="00184B91" w:rsidRDefault="001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F255" w14:textId="77777777" w:rsidR="00FC28C8" w:rsidRDefault="00184B91">
    <w:pPr>
      <w:pStyle w:val="BodyText"/>
      <w:spacing w:before="0" w:line="14" w:lineRule="auto"/>
    </w:pPr>
    <w:r>
      <w:rPr>
        <w:noProof/>
      </w:rPr>
      <mc:AlternateContent>
        <mc:Choice Requires="wps">
          <w:drawing>
            <wp:anchor distT="0" distB="0" distL="0" distR="0" simplePos="0" relativeHeight="487278592" behindDoc="1" locked="0" layoutInCell="1" allowOverlap="1" wp14:anchorId="3EE9E2BA" wp14:editId="2DABC660">
              <wp:simplePos x="0" y="0"/>
              <wp:positionH relativeFrom="page">
                <wp:posOffset>1607566</wp:posOffset>
              </wp:positionH>
              <wp:positionV relativeFrom="page">
                <wp:posOffset>9248400</wp:posOffset>
              </wp:positionV>
              <wp:extent cx="4558665" cy="4013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8665" cy="401320"/>
                      </a:xfrm>
                      <a:prstGeom prst="rect">
                        <a:avLst/>
                      </a:prstGeom>
                    </wps:spPr>
                    <wps:txbx>
                      <w:txbxContent>
                        <w:p w14:paraId="48DB0082" w14:textId="77777777" w:rsidR="00FC28C8" w:rsidRDefault="00184B91">
                          <w:pPr>
                            <w:pStyle w:val="BodyText"/>
                            <w:spacing w:before="10"/>
                            <w:ind w:left="33" w:right="35"/>
                            <w:jc w:val="center"/>
                          </w:pPr>
                          <w:r>
                            <w:t>COMPANY</w:t>
                          </w:r>
                          <w:r>
                            <w:rPr>
                              <w:spacing w:val="-11"/>
                            </w:rPr>
                            <w:t xml:space="preserve"> </w:t>
                          </w:r>
                          <w:r>
                            <w:rPr>
                              <w:spacing w:val="-2"/>
                            </w:rPr>
                            <w:t>PRIVATE</w:t>
                          </w:r>
                        </w:p>
                        <w:p w14:paraId="14AF561E" w14:textId="77777777" w:rsidR="00FC28C8" w:rsidRDefault="00184B91">
                          <w:pPr>
                            <w:spacing w:before="2"/>
                            <w:ind w:left="35" w:right="2"/>
                            <w:jc w:val="center"/>
                            <w:rPr>
                              <w:sz w:val="16"/>
                            </w:rPr>
                          </w:pPr>
                          <w:r>
                            <w:rPr>
                              <w:sz w:val="16"/>
                            </w:rPr>
                            <w:t>One</w:t>
                          </w:r>
                          <w:r>
                            <w:rPr>
                              <w:spacing w:val="-10"/>
                              <w:sz w:val="16"/>
                            </w:rPr>
                            <w:t xml:space="preserve"> </w:t>
                          </w:r>
                          <w:r>
                            <w:rPr>
                              <w:sz w:val="16"/>
                            </w:rPr>
                            <w:t>signed</w:t>
                          </w:r>
                          <w:r>
                            <w:rPr>
                              <w:spacing w:val="-8"/>
                              <w:sz w:val="16"/>
                            </w:rPr>
                            <w:t xml:space="preserve"> </w:t>
                          </w:r>
                          <w:r>
                            <w:rPr>
                              <w:sz w:val="16"/>
                            </w:rPr>
                            <w:t>hardcopy</w:t>
                          </w:r>
                          <w:r>
                            <w:rPr>
                              <w:spacing w:val="-5"/>
                              <w:sz w:val="16"/>
                            </w:rPr>
                            <w:t xml:space="preserve"> </w:t>
                          </w:r>
                          <w:r>
                            <w:rPr>
                              <w:sz w:val="16"/>
                            </w:rPr>
                            <w:t>maintained</w:t>
                          </w:r>
                          <w:r>
                            <w:rPr>
                              <w:spacing w:val="-7"/>
                              <w:sz w:val="16"/>
                            </w:rPr>
                            <w:t xml:space="preserve"> </w:t>
                          </w:r>
                          <w:r>
                            <w:rPr>
                              <w:sz w:val="16"/>
                            </w:rPr>
                            <w:t>by</w:t>
                          </w:r>
                          <w:r>
                            <w:rPr>
                              <w:spacing w:val="-7"/>
                              <w:sz w:val="16"/>
                            </w:rPr>
                            <w:t xml:space="preserve"> </w:t>
                          </w:r>
                          <w:r>
                            <w:rPr>
                              <w:sz w:val="16"/>
                            </w:rPr>
                            <w:t>Document</w:t>
                          </w:r>
                          <w:r>
                            <w:rPr>
                              <w:spacing w:val="-7"/>
                              <w:sz w:val="16"/>
                            </w:rPr>
                            <w:t xml:space="preserve"> </w:t>
                          </w:r>
                          <w:r>
                            <w:rPr>
                              <w:sz w:val="16"/>
                            </w:rPr>
                            <w:t>Control.</w:t>
                          </w:r>
                          <w:r>
                            <w:rPr>
                              <w:spacing w:val="-8"/>
                              <w:sz w:val="16"/>
                            </w:rPr>
                            <w:t xml:space="preserve"> </w:t>
                          </w:r>
                          <w:r>
                            <w:rPr>
                              <w:sz w:val="16"/>
                            </w:rPr>
                            <w:t>Master</w:t>
                          </w:r>
                          <w:r>
                            <w:rPr>
                              <w:spacing w:val="-7"/>
                              <w:sz w:val="16"/>
                            </w:rPr>
                            <w:t xml:space="preserve"> </w:t>
                          </w:r>
                          <w:r>
                            <w:rPr>
                              <w:sz w:val="16"/>
                            </w:rPr>
                            <w:t>document</w:t>
                          </w:r>
                          <w:r>
                            <w:rPr>
                              <w:spacing w:val="-7"/>
                              <w:sz w:val="16"/>
                            </w:rPr>
                            <w:t xml:space="preserve"> </w:t>
                          </w:r>
                          <w:r>
                            <w:rPr>
                              <w:sz w:val="16"/>
                            </w:rPr>
                            <w:t>maintained</w:t>
                          </w:r>
                          <w:r>
                            <w:rPr>
                              <w:spacing w:val="-7"/>
                              <w:sz w:val="16"/>
                            </w:rPr>
                            <w:t xml:space="preserve"> </w:t>
                          </w:r>
                          <w:r>
                            <w:rPr>
                              <w:spacing w:val="-2"/>
                              <w:sz w:val="16"/>
                            </w:rPr>
                            <w:t>electronically.</w:t>
                          </w:r>
                        </w:p>
                        <w:p w14:paraId="25877D0A" w14:textId="77777777" w:rsidR="00FC28C8" w:rsidRDefault="00184B91">
                          <w:pPr>
                            <w:spacing w:before="1"/>
                            <w:ind w:left="33" w:right="33"/>
                            <w:jc w:val="center"/>
                            <w:rPr>
                              <w:sz w:val="16"/>
                            </w:rPr>
                          </w:pPr>
                          <w:r>
                            <w:rPr>
                              <w:sz w:val="16"/>
                            </w:rPr>
                            <w:t>All</w:t>
                          </w:r>
                          <w:r>
                            <w:rPr>
                              <w:spacing w:val="-8"/>
                              <w:sz w:val="16"/>
                            </w:rPr>
                            <w:t xml:space="preserve"> </w:t>
                          </w:r>
                          <w:r>
                            <w:rPr>
                              <w:sz w:val="16"/>
                            </w:rPr>
                            <w:t>printed</w:t>
                          </w:r>
                          <w:r>
                            <w:rPr>
                              <w:spacing w:val="-5"/>
                              <w:sz w:val="16"/>
                            </w:rPr>
                            <w:t xml:space="preserve"> </w:t>
                          </w:r>
                          <w:r>
                            <w:rPr>
                              <w:sz w:val="16"/>
                            </w:rPr>
                            <w:t>copies,</w:t>
                          </w:r>
                          <w:r>
                            <w:rPr>
                              <w:spacing w:val="-6"/>
                              <w:sz w:val="16"/>
                            </w:rPr>
                            <w:t xml:space="preserve"> </w:t>
                          </w:r>
                          <w:r>
                            <w:rPr>
                              <w:sz w:val="16"/>
                            </w:rPr>
                            <w:t>other</w:t>
                          </w:r>
                          <w:r>
                            <w:rPr>
                              <w:spacing w:val="-7"/>
                              <w:sz w:val="16"/>
                            </w:rPr>
                            <w:t xml:space="preserve"> </w:t>
                          </w:r>
                          <w:r>
                            <w:rPr>
                              <w:sz w:val="16"/>
                            </w:rPr>
                            <w:t>than</w:t>
                          </w:r>
                          <w:r>
                            <w:rPr>
                              <w:spacing w:val="-3"/>
                              <w:sz w:val="16"/>
                            </w:rPr>
                            <w:t xml:space="preserve"> </w:t>
                          </w:r>
                          <w:r>
                            <w:rPr>
                              <w:sz w:val="16"/>
                            </w:rPr>
                            <w:t>the</w:t>
                          </w:r>
                          <w:r>
                            <w:rPr>
                              <w:spacing w:val="-7"/>
                              <w:sz w:val="16"/>
                            </w:rPr>
                            <w:t xml:space="preserve"> </w:t>
                          </w:r>
                          <w:r>
                            <w:rPr>
                              <w:sz w:val="16"/>
                            </w:rPr>
                            <w:t>one</w:t>
                          </w:r>
                          <w:r>
                            <w:rPr>
                              <w:spacing w:val="-8"/>
                              <w:sz w:val="16"/>
                            </w:rPr>
                            <w:t xml:space="preserve"> </w:t>
                          </w:r>
                          <w:r>
                            <w:rPr>
                              <w:sz w:val="16"/>
                            </w:rPr>
                            <w:t>maintained</w:t>
                          </w:r>
                          <w:r>
                            <w:rPr>
                              <w:spacing w:val="-5"/>
                              <w:sz w:val="16"/>
                            </w:rPr>
                            <w:t xml:space="preserve"> </w:t>
                          </w:r>
                          <w:r>
                            <w:rPr>
                              <w:sz w:val="16"/>
                            </w:rPr>
                            <w:t>by</w:t>
                          </w:r>
                          <w:r>
                            <w:rPr>
                              <w:spacing w:val="-5"/>
                              <w:sz w:val="16"/>
                            </w:rPr>
                            <w:t xml:space="preserve"> </w:t>
                          </w:r>
                          <w:r>
                            <w:rPr>
                              <w:sz w:val="16"/>
                            </w:rPr>
                            <w:t>Document</w:t>
                          </w:r>
                          <w:r>
                            <w:rPr>
                              <w:spacing w:val="-5"/>
                              <w:sz w:val="16"/>
                            </w:rPr>
                            <w:t xml:space="preserve"> </w:t>
                          </w:r>
                          <w:r>
                            <w:rPr>
                              <w:sz w:val="16"/>
                            </w:rPr>
                            <w:t>Control,</w:t>
                          </w:r>
                          <w:r>
                            <w:rPr>
                              <w:spacing w:val="-6"/>
                              <w:sz w:val="16"/>
                            </w:rPr>
                            <w:t xml:space="preserve"> </w:t>
                          </w:r>
                          <w:r>
                            <w:rPr>
                              <w:sz w:val="16"/>
                            </w:rPr>
                            <w:t>are</w:t>
                          </w:r>
                          <w:r>
                            <w:rPr>
                              <w:spacing w:val="-6"/>
                              <w:sz w:val="16"/>
                            </w:rPr>
                            <w:t xml:space="preserve"> </w:t>
                          </w:r>
                          <w:r>
                            <w:rPr>
                              <w:sz w:val="16"/>
                            </w:rPr>
                            <w:t>considered</w:t>
                          </w:r>
                          <w:r>
                            <w:rPr>
                              <w:spacing w:val="-4"/>
                              <w:sz w:val="16"/>
                            </w:rPr>
                            <w:t xml:space="preserve"> </w:t>
                          </w:r>
                          <w:r>
                            <w:rPr>
                              <w:sz w:val="16"/>
                            </w:rPr>
                            <w:t>reference</w:t>
                          </w:r>
                          <w:r>
                            <w:rPr>
                              <w:spacing w:val="-3"/>
                              <w:sz w:val="16"/>
                            </w:rPr>
                            <w:t xml:space="preserve"> </w:t>
                          </w:r>
                          <w:r>
                            <w:rPr>
                              <w:sz w:val="16"/>
                            </w:rPr>
                            <w:t>material</w:t>
                          </w:r>
                          <w:r>
                            <w:rPr>
                              <w:spacing w:val="-5"/>
                              <w:sz w:val="16"/>
                            </w:rPr>
                            <w:t xml:space="preserve"> </w:t>
                          </w:r>
                          <w:r>
                            <w:rPr>
                              <w:spacing w:val="-2"/>
                              <w:sz w:val="16"/>
                            </w:rPr>
                            <w:t>only.</w:t>
                          </w:r>
                        </w:p>
                      </w:txbxContent>
                    </wps:txbx>
                    <wps:bodyPr wrap="square" lIns="0" tIns="0" rIns="0" bIns="0" rtlCol="0">
                      <a:noAutofit/>
                    </wps:bodyPr>
                  </wps:wsp>
                </a:graphicData>
              </a:graphic>
            </wp:anchor>
          </w:drawing>
        </mc:Choice>
        <mc:Fallback>
          <w:pict>
            <v:shapetype w14:anchorId="3EE9E2BA" id="_x0000_t202" coordsize="21600,21600" o:spt="202" path="m,l,21600r21600,l21600,xe">
              <v:stroke joinstyle="miter"/>
              <v:path gradientshapeok="t" o:connecttype="rect"/>
            </v:shapetype>
            <v:shape id="Textbox 7" o:spid="_x0000_s1029" type="#_x0000_t202" style="position:absolute;margin-left:126.6pt;margin-top:728.2pt;width:358.95pt;height:31.6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" filled="f" stroked="f">
              <v:textbox inset="0,0,0,0">
                <w:txbxContent>
                  <w:p w14:paraId="48DB0082" w14:textId="77777777" w:rsidR="00FC28C8" w:rsidRDefault="00184B91">
                    <w:pPr>
                      <w:pStyle w:val="BodyText"/>
                      <w:spacing w:before="10"/>
                      <w:ind w:left="33" w:right="35"/>
                      <w:jc w:val="center"/>
                    </w:pPr>
                    <w:r>
                      <w:t>COMPANY</w:t>
                    </w:r>
                    <w:r>
                      <w:rPr>
                        <w:spacing w:val="-11"/>
                      </w:rPr>
                      <w:t xml:space="preserve"> </w:t>
                    </w:r>
                    <w:r>
                      <w:rPr>
                        <w:spacing w:val="-2"/>
                      </w:rPr>
                      <w:t>PRIVATE</w:t>
                    </w:r>
                  </w:p>
                  <w:p w14:paraId="14AF561E" w14:textId="77777777" w:rsidR="00FC28C8" w:rsidRDefault="00184B91">
                    <w:pPr>
                      <w:spacing w:before="2"/>
                      <w:ind w:left="35" w:right="2"/>
                      <w:jc w:val="center"/>
                      <w:rPr>
                        <w:sz w:val="16"/>
                      </w:rPr>
                    </w:pPr>
                    <w:r>
                      <w:rPr>
                        <w:sz w:val="16"/>
                      </w:rPr>
                      <w:t>One</w:t>
                    </w:r>
                    <w:r>
                      <w:rPr>
                        <w:spacing w:val="-10"/>
                        <w:sz w:val="16"/>
                      </w:rPr>
                      <w:t xml:space="preserve"> </w:t>
                    </w:r>
                    <w:r>
                      <w:rPr>
                        <w:sz w:val="16"/>
                      </w:rPr>
                      <w:t>signed</w:t>
                    </w:r>
                    <w:r>
                      <w:rPr>
                        <w:spacing w:val="-8"/>
                        <w:sz w:val="16"/>
                      </w:rPr>
                      <w:t xml:space="preserve"> </w:t>
                    </w:r>
                    <w:r>
                      <w:rPr>
                        <w:sz w:val="16"/>
                      </w:rPr>
                      <w:t>hardcopy</w:t>
                    </w:r>
                    <w:r>
                      <w:rPr>
                        <w:spacing w:val="-5"/>
                        <w:sz w:val="16"/>
                      </w:rPr>
                      <w:t xml:space="preserve"> </w:t>
                    </w:r>
                    <w:r>
                      <w:rPr>
                        <w:sz w:val="16"/>
                      </w:rPr>
                      <w:t>maintained</w:t>
                    </w:r>
                    <w:r>
                      <w:rPr>
                        <w:spacing w:val="-7"/>
                        <w:sz w:val="16"/>
                      </w:rPr>
                      <w:t xml:space="preserve"> </w:t>
                    </w:r>
                    <w:r>
                      <w:rPr>
                        <w:sz w:val="16"/>
                      </w:rPr>
                      <w:t>by</w:t>
                    </w:r>
                    <w:r>
                      <w:rPr>
                        <w:spacing w:val="-7"/>
                        <w:sz w:val="16"/>
                      </w:rPr>
                      <w:t xml:space="preserve"> </w:t>
                    </w:r>
                    <w:r>
                      <w:rPr>
                        <w:sz w:val="16"/>
                      </w:rPr>
                      <w:t>Document</w:t>
                    </w:r>
                    <w:r>
                      <w:rPr>
                        <w:spacing w:val="-7"/>
                        <w:sz w:val="16"/>
                      </w:rPr>
                      <w:t xml:space="preserve"> </w:t>
                    </w:r>
                    <w:r>
                      <w:rPr>
                        <w:sz w:val="16"/>
                      </w:rPr>
                      <w:t>Control.</w:t>
                    </w:r>
                    <w:r>
                      <w:rPr>
                        <w:spacing w:val="-8"/>
                        <w:sz w:val="16"/>
                      </w:rPr>
                      <w:t xml:space="preserve"> </w:t>
                    </w:r>
                    <w:r>
                      <w:rPr>
                        <w:sz w:val="16"/>
                      </w:rPr>
                      <w:t>Master</w:t>
                    </w:r>
                    <w:r>
                      <w:rPr>
                        <w:spacing w:val="-7"/>
                        <w:sz w:val="16"/>
                      </w:rPr>
                      <w:t xml:space="preserve"> </w:t>
                    </w:r>
                    <w:r>
                      <w:rPr>
                        <w:sz w:val="16"/>
                      </w:rPr>
                      <w:t>document</w:t>
                    </w:r>
                    <w:r>
                      <w:rPr>
                        <w:spacing w:val="-7"/>
                        <w:sz w:val="16"/>
                      </w:rPr>
                      <w:t xml:space="preserve"> </w:t>
                    </w:r>
                    <w:r>
                      <w:rPr>
                        <w:sz w:val="16"/>
                      </w:rPr>
                      <w:t>maintained</w:t>
                    </w:r>
                    <w:r>
                      <w:rPr>
                        <w:spacing w:val="-7"/>
                        <w:sz w:val="16"/>
                      </w:rPr>
                      <w:t xml:space="preserve"> </w:t>
                    </w:r>
                    <w:r>
                      <w:rPr>
                        <w:spacing w:val="-2"/>
                        <w:sz w:val="16"/>
                      </w:rPr>
                      <w:t>electronically.</w:t>
                    </w:r>
                  </w:p>
                  <w:p w14:paraId="25877D0A" w14:textId="77777777" w:rsidR="00FC28C8" w:rsidRDefault="00184B91">
                    <w:pPr>
                      <w:spacing w:before="1"/>
                      <w:ind w:left="33" w:right="33"/>
                      <w:jc w:val="center"/>
                      <w:rPr>
                        <w:sz w:val="16"/>
                      </w:rPr>
                    </w:pPr>
                    <w:r>
                      <w:rPr>
                        <w:sz w:val="16"/>
                      </w:rPr>
                      <w:t>All</w:t>
                    </w:r>
                    <w:r>
                      <w:rPr>
                        <w:spacing w:val="-8"/>
                        <w:sz w:val="16"/>
                      </w:rPr>
                      <w:t xml:space="preserve"> </w:t>
                    </w:r>
                    <w:r>
                      <w:rPr>
                        <w:sz w:val="16"/>
                      </w:rPr>
                      <w:t>printed</w:t>
                    </w:r>
                    <w:r>
                      <w:rPr>
                        <w:spacing w:val="-5"/>
                        <w:sz w:val="16"/>
                      </w:rPr>
                      <w:t xml:space="preserve"> </w:t>
                    </w:r>
                    <w:r>
                      <w:rPr>
                        <w:sz w:val="16"/>
                      </w:rPr>
                      <w:t>copies,</w:t>
                    </w:r>
                    <w:r>
                      <w:rPr>
                        <w:spacing w:val="-6"/>
                        <w:sz w:val="16"/>
                      </w:rPr>
                      <w:t xml:space="preserve"> </w:t>
                    </w:r>
                    <w:r>
                      <w:rPr>
                        <w:sz w:val="16"/>
                      </w:rPr>
                      <w:t>other</w:t>
                    </w:r>
                    <w:r>
                      <w:rPr>
                        <w:spacing w:val="-7"/>
                        <w:sz w:val="16"/>
                      </w:rPr>
                      <w:t xml:space="preserve"> </w:t>
                    </w:r>
                    <w:r>
                      <w:rPr>
                        <w:sz w:val="16"/>
                      </w:rPr>
                      <w:t>than</w:t>
                    </w:r>
                    <w:r>
                      <w:rPr>
                        <w:spacing w:val="-3"/>
                        <w:sz w:val="16"/>
                      </w:rPr>
                      <w:t xml:space="preserve"> </w:t>
                    </w:r>
                    <w:r>
                      <w:rPr>
                        <w:sz w:val="16"/>
                      </w:rPr>
                      <w:t>the</w:t>
                    </w:r>
                    <w:r>
                      <w:rPr>
                        <w:spacing w:val="-7"/>
                        <w:sz w:val="16"/>
                      </w:rPr>
                      <w:t xml:space="preserve"> </w:t>
                    </w:r>
                    <w:r>
                      <w:rPr>
                        <w:sz w:val="16"/>
                      </w:rPr>
                      <w:t>one</w:t>
                    </w:r>
                    <w:r>
                      <w:rPr>
                        <w:spacing w:val="-8"/>
                        <w:sz w:val="16"/>
                      </w:rPr>
                      <w:t xml:space="preserve"> </w:t>
                    </w:r>
                    <w:r>
                      <w:rPr>
                        <w:sz w:val="16"/>
                      </w:rPr>
                      <w:t>maintained</w:t>
                    </w:r>
                    <w:r>
                      <w:rPr>
                        <w:spacing w:val="-5"/>
                        <w:sz w:val="16"/>
                      </w:rPr>
                      <w:t xml:space="preserve"> </w:t>
                    </w:r>
                    <w:r>
                      <w:rPr>
                        <w:sz w:val="16"/>
                      </w:rPr>
                      <w:t>by</w:t>
                    </w:r>
                    <w:r>
                      <w:rPr>
                        <w:spacing w:val="-5"/>
                        <w:sz w:val="16"/>
                      </w:rPr>
                      <w:t xml:space="preserve"> </w:t>
                    </w:r>
                    <w:r>
                      <w:rPr>
                        <w:sz w:val="16"/>
                      </w:rPr>
                      <w:t>Document</w:t>
                    </w:r>
                    <w:r>
                      <w:rPr>
                        <w:spacing w:val="-5"/>
                        <w:sz w:val="16"/>
                      </w:rPr>
                      <w:t xml:space="preserve"> </w:t>
                    </w:r>
                    <w:r>
                      <w:rPr>
                        <w:sz w:val="16"/>
                      </w:rPr>
                      <w:t>Control,</w:t>
                    </w:r>
                    <w:r>
                      <w:rPr>
                        <w:spacing w:val="-6"/>
                        <w:sz w:val="16"/>
                      </w:rPr>
                      <w:t xml:space="preserve"> </w:t>
                    </w:r>
                    <w:r>
                      <w:rPr>
                        <w:sz w:val="16"/>
                      </w:rPr>
                      <w:t>are</w:t>
                    </w:r>
                    <w:r>
                      <w:rPr>
                        <w:spacing w:val="-6"/>
                        <w:sz w:val="16"/>
                      </w:rPr>
                      <w:t xml:space="preserve"> </w:t>
                    </w:r>
                    <w:r>
                      <w:rPr>
                        <w:sz w:val="16"/>
                      </w:rPr>
                      <w:t>considered</w:t>
                    </w:r>
                    <w:r>
                      <w:rPr>
                        <w:spacing w:val="-4"/>
                        <w:sz w:val="16"/>
                      </w:rPr>
                      <w:t xml:space="preserve"> </w:t>
                    </w:r>
                    <w:r>
                      <w:rPr>
                        <w:sz w:val="16"/>
                      </w:rPr>
                      <w:t>reference</w:t>
                    </w:r>
                    <w:r>
                      <w:rPr>
                        <w:spacing w:val="-3"/>
                        <w:sz w:val="16"/>
                      </w:rPr>
                      <w:t xml:space="preserve"> </w:t>
                    </w:r>
                    <w:r>
                      <w:rPr>
                        <w:sz w:val="16"/>
                      </w:rPr>
                      <w:t>material</w:t>
                    </w:r>
                    <w:r>
                      <w:rPr>
                        <w:spacing w:val="-5"/>
                        <w:sz w:val="16"/>
                      </w:rPr>
                      <w:t xml:space="preserve"> </w:t>
                    </w:r>
                    <w:r>
                      <w:rPr>
                        <w:spacing w:val="-2"/>
                        <w:sz w:val="16"/>
                      </w:rPr>
                      <w:t>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6576" w14:textId="77777777" w:rsidR="00184B91" w:rsidRDefault="00184B91">
      <w:r>
        <w:separator/>
      </w:r>
    </w:p>
  </w:footnote>
  <w:footnote w:type="continuationSeparator" w:id="0">
    <w:p w14:paraId="31E84627" w14:textId="77777777" w:rsidR="00184B91" w:rsidRDefault="001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7B0A" w14:textId="77777777" w:rsidR="00FC28C8" w:rsidRDefault="00184B91">
    <w:pPr>
      <w:pStyle w:val="BodyText"/>
      <w:spacing w:before="0" w:line="14" w:lineRule="auto"/>
    </w:pPr>
    <w:r>
      <w:rPr>
        <w:noProof/>
      </w:rPr>
      <mc:AlternateContent>
        <mc:Choice Requires="wpg">
          <w:drawing>
            <wp:anchor distT="0" distB="0" distL="0" distR="0" simplePos="0" relativeHeight="487276544" behindDoc="1" locked="0" layoutInCell="1" allowOverlap="1" wp14:anchorId="0CBC0B67" wp14:editId="250E1B9A">
              <wp:simplePos x="0" y="0"/>
              <wp:positionH relativeFrom="page">
                <wp:posOffset>568959</wp:posOffset>
              </wp:positionH>
              <wp:positionV relativeFrom="page">
                <wp:posOffset>288925</wp:posOffset>
              </wp:positionV>
              <wp:extent cx="6642100" cy="927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2100" cy="927100"/>
                        <a:chOff x="0" y="0"/>
                        <a:chExt cx="6642100" cy="927100"/>
                      </a:xfrm>
                    </wpg:grpSpPr>
                    <pic:pic xmlns:pic="http://schemas.openxmlformats.org/drawingml/2006/picture">
                      <pic:nvPicPr>
                        <pic:cNvPr id="2" name="Image 2"/>
                        <pic:cNvPicPr/>
                      </pic:nvPicPr>
                      <pic:blipFill>
                        <a:blip r:embed="rId1" cstate="print"/>
                        <a:stretch>
                          <a:fillRect/>
                        </a:stretch>
                      </pic:blipFill>
                      <pic:spPr>
                        <a:xfrm>
                          <a:off x="345440" y="168275"/>
                          <a:ext cx="780414" cy="422275"/>
                        </a:xfrm>
                        <a:prstGeom prst="rect">
                          <a:avLst/>
                        </a:prstGeom>
                      </pic:spPr>
                    </pic:pic>
                    <wps:wsp>
                      <wps:cNvPr id="3" name="Graphic 3"/>
                      <wps:cNvSpPr/>
                      <wps:spPr>
                        <a:xfrm>
                          <a:off x="6350" y="6350"/>
                          <a:ext cx="6629400" cy="914400"/>
                        </a:xfrm>
                        <a:custGeom>
                          <a:avLst/>
                          <a:gdLst/>
                          <a:ahLst/>
                          <a:cxnLst/>
                          <a:rect l="l" t="t" r="r" b="b"/>
                          <a:pathLst>
                            <a:path w="6629400" h="914400">
                              <a:moveTo>
                                <a:pt x="0" y="914400"/>
                              </a:moveTo>
                              <a:lnTo>
                                <a:pt x="6629400" y="914400"/>
                              </a:lnTo>
                              <a:lnTo>
                                <a:pt x="6629400" y="0"/>
                              </a:lnTo>
                              <a:lnTo>
                                <a:pt x="0" y="0"/>
                              </a:lnTo>
                              <a:lnTo>
                                <a:pt x="0" y="914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E6E266" id="Group 1" o:spid="_x0000_s1026" style="position:absolute;margin-left:44.8pt;margin-top:22.75pt;width:523pt;height:73pt;z-index:-16039936;mso-wrap-distance-left:0;mso-wrap-distance-right:0;mso-position-horizontal-relative:page;mso-position-vertical-relative:page" coordsize="66421,9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454;top:1682;width:7804;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">
                <v:imagedata r:id="rId2" o:title=""/>
              </v:shape>
              <v:shape id="Graphic 3" o:spid="_x0000_s1028" style="position:absolute;left:63;top:63;width:66294;height:9144;visibility:visible;mso-wrap-style:square;v-text-anchor:top" coordsize="6629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" path="m,914400r6629400,l6629400,,,,,914400xe" filled="f" strokeweight="1pt">
                <v:path arrowok="t"/>
              </v:shape>
              <w10:wrap anchorx="page" anchory="page"/>
            </v:group>
          </w:pict>
        </mc:Fallback>
      </mc:AlternateContent>
    </w:r>
    <w:r>
      <w:rPr>
        <w:noProof/>
      </w:rPr>
      <mc:AlternateContent>
        <mc:Choice Requires="wps">
          <w:drawing>
            <wp:anchor distT="0" distB="0" distL="0" distR="0" simplePos="0" relativeHeight="487277056" behindDoc="1" locked="0" layoutInCell="1" allowOverlap="1" wp14:anchorId="2945AABA" wp14:editId="70B37BDB">
              <wp:simplePos x="0" y="0"/>
              <wp:positionH relativeFrom="page">
                <wp:posOffset>5383148</wp:posOffset>
              </wp:positionH>
              <wp:positionV relativeFrom="page">
                <wp:posOffset>657917</wp:posOffset>
              </wp:positionV>
              <wp:extent cx="1623695" cy="311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695" cy="311785"/>
                      </a:xfrm>
                      <a:prstGeom prst="rect">
                        <a:avLst/>
                      </a:prstGeom>
                    </wps:spPr>
                    <wps:txbx>
                      <w:txbxContent>
                        <w:p w14:paraId="31E60B52" w14:textId="77777777" w:rsidR="00FC28C8" w:rsidRDefault="00184B91">
                          <w:pPr>
                            <w:spacing w:before="10"/>
                            <w:ind w:left="20"/>
                            <w:rPr>
                              <w:b/>
                              <w:sz w:val="20"/>
                            </w:rPr>
                          </w:pPr>
                          <w:r>
                            <w:rPr>
                              <w:b/>
                              <w:sz w:val="20"/>
                            </w:rPr>
                            <w:t>SPECIFICATION</w:t>
                          </w:r>
                          <w:r>
                            <w:rPr>
                              <w:b/>
                              <w:spacing w:val="-9"/>
                              <w:sz w:val="20"/>
                            </w:rPr>
                            <w:t xml:space="preserve"> </w:t>
                          </w:r>
                          <w:r>
                            <w:rPr>
                              <w:b/>
                              <w:sz w:val="20"/>
                            </w:rPr>
                            <w:t>#</w:t>
                          </w:r>
                          <w:r>
                            <w:rPr>
                              <w:b/>
                              <w:spacing w:val="-7"/>
                              <w:sz w:val="20"/>
                            </w:rPr>
                            <w:t xml:space="preserve"> </w:t>
                          </w:r>
                          <w:r>
                            <w:rPr>
                              <w:b/>
                              <w:spacing w:val="-2"/>
                              <w:sz w:val="20"/>
                            </w:rPr>
                            <w:t>QP0200</w:t>
                          </w:r>
                        </w:p>
                        <w:p w14:paraId="614D1657" w14:textId="0219559C" w:rsidR="00FC28C8" w:rsidRDefault="00184B91">
                          <w:pPr>
                            <w:pStyle w:val="BodyText"/>
                            <w:tabs>
                              <w:tab w:val="left" w:pos="1138"/>
                              <w:tab w:val="left" w:leader="underscore" w:pos="1632"/>
                            </w:tabs>
                            <w:ind w:left="20"/>
                          </w:pPr>
                          <w:r>
                            <w:t xml:space="preserve">Revision: </w:t>
                          </w:r>
                          <w:r>
                            <w:rPr>
                              <w:u w:val="single"/>
                            </w:rPr>
                            <w:tab/>
                          </w:r>
                          <w:r w:rsidR="00225DFE">
                            <w:rPr>
                              <w:spacing w:val="-10"/>
                            </w:rPr>
                            <w:t>H</w:t>
                          </w:r>
                          <w:r>
                            <w:tab/>
                            <w:t>Page</w:t>
                          </w:r>
                          <w:r>
                            <w:rPr>
                              <w:spacing w:val="-1"/>
                            </w:rPr>
                            <w:t xml:space="preserve"> </w:t>
                          </w:r>
                          <w:r>
                            <w:fldChar w:fldCharType="begin"/>
                          </w:r>
                          <w:r>
                            <w:instrText xml:space="preserve"> PAGE </w:instrText>
                          </w:r>
                          <w:r>
                            <w:fldChar w:fldCharType="separate"/>
                          </w:r>
                          <w:r>
                            <w:t>1</w:t>
                          </w:r>
                          <w:r>
                            <w:fldChar w:fldCharType="end"/>
                          </w:r>
                          <w:r>
                            <w:rPr>
                              <w:spacing w:val="-3"/>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945AABA" id="_x0000_t202" coordsize="21600,21600" o:spt="202" path="m,l,21600r21600,l21600,xe">
              <v:stroke joinstyle="miter"/>
              <v:path gradientshapeok="t" o:connecttype="rect"/>
            </v:shapetype>
            <v:shape id="Textbox 4" o:spid="_x0000_s1026" type="#_x0000_t202" style="position:absolute;margin-left:423.85pt;margin-top:51.8pt;width:127.85pt;height:24.55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" filled="f" stroked="f">
              <v:textbox inset="0,0,0,0">
                <w:txbxContent>
                  <w:p w14:paraId="31E60B52" w14:textId="77777777" w:rsidR="00FC28C8" w:rsidRDefault="00184B91">
                    <w:pPr>
                      <w:spacing w:before="10"/>
                      <w:ind w:left="20"/>
                      <w:rPr>
                        <w:b/>
                        <w:sz w:val="20"/>
                      </w:rPr>
                    </w:pPr>
                    <w:r>
                      <w:rPr>
                        <w:b/>
                        <w:sz w:val="20"/>
                      </w:rPr>
                      <w:t>SPECIFICATION</w:t>
                    </w:r>
                    <w:r>
                      <w:rPr>
                        <w:b/>
                        <w:spacing w:val="-9"/>
                        <w:sz w:val="20"/>
                      </w:rPr>
                      <w:t xml:space="preserve"> </w:t>
                    </w:r>
                    <w:r>
                      <w:rPr>
                        <w:b/>
                        <w:sz w:val="20"/>
                      </w:rPr>
                      <w:t>#</w:t>
                    </w:r>
                    <w:r>
                      <w:rPr>
                        <w:b/>
                        <w:spacing w:val="-7"/>
                        <w:sz w:val="20"/>
                      </w:rPr>
                      <w:t xml:space="preserve"> </w:t>
                    </w:r>
                    <w:r>
                      <w:rPr>
                        <w:b/>
                        <w:spacing w:val="-2"/>
                        <w:sz w:val="20"/>
                      </w:rPr>
                      <w:t>QP0200</w:t>
                    </w:r>
                  </w:p>
                  <w:p w14:paraId="614D1657" w14:textId="0219559C" w:rsidR="00FC28C8" w:rsidRDefault="00184B91">
                    <w:pPr>
                      <w:pStyle w:val="BodyText"/>
                      <w:tabs>
                        <w:tab w:val="left" w:pos="1138"/>
                        <w:tab w:val="left" w:leader="underscore" w:pos="1632"/>
                      </w:tabs>
                      <w:ind w:left="20"/>
                    </w:pPr>
                    <w:r>
                      <w:t xml:space="preserve">Revision: </w:t>
                    </w:r>
                    <w:r>
                      <w:rPr>
                        <w:u w:val="single"/>
                      </w:rPr>
                      <w:tab/>
                    </w:r>
                    <w:r w:rsidR="00225DFE">
                      <w:rPr>
                        <w:spacing w:val="-10"/>
                      </w:rPr>
                      <w:t>H</w:t>
                    </w:r>
                    <w:r>
                      <w:tab/>
                      <w:t>Page</w:t>
                    </w:r>
                    <w:r>
                      <w:rPr>
                        <w:spacing w:val="-1"/>
                      </w:rPr>
                      <w:t xml:space="preserve"> </w:t>
                    </w:r>
                    <w:r>
                      <w:fldChar w:fldCharType="begin"/>
                    </w:r>
                    <w:r>
                      <w:instrText xml:space="preserve"> PAGE </w:instrText>
                    </w:r>
                    <w:r>
                      <w:fldChar w:fldCharType="separate"/>
                    </w:r>
                    <w:r>
                      <w:t>1</w:t>
                    </w:r>
                    <w:r>
                      <w:fldChar w:fldCharType="end"/>
                    </w:r>
                    <w:r>
                      <w:rPr>
                        <w:spacing w:val="-3"/>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277568" behindDoc="1" locked="0" layoutInCell="1" allowOverlap="1" wp14:anchorId="30A37C0B" wp14:editId="0ADA72AA">
              <wp:simplePos x="0" y="0"/>
              <wp:positionH relativeFrom="page">
                <wp:posOffset>773683</wp:posOffset>
              </wp:positionH>
              <wp:positionV relativeFrom="page">
                <wp:posOffset>804221</wp:posOffset>
              </wp:positionV>
              <wp:extent cx="216027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165735"/>
                      </a:xfrm>
                      <a:prstGeom prst="rect">
                        <a:avLst/>
                      </a:prstGeom>
                    </wps:spPr>
                    <wps:txbx>
                      <w:txbxContent>
                        <w:p w14:paraId="03F8C438" w14:textId="77777777" w:rsidR="00FC28C8" w:rsidRDefault="00184B91">
                          <w:pPr>
                            <w:pStyle w:val="BodyText"/>
                            <w:spacing w:before="10"/>
                            <w:ind w:left="20"/>
                          </w:pPr>
                          <w:r>
                            <w:t>1009</w:t>
                          </w:r>
                          <w:r>
                            <w:rPr>
                              <w:spacing w:val="-6"/>
                            </w:rPr>
                            <w:t xml:space="preserve"> </w:t>
                          </w:r>
                          <w:r>
                            <w:t>Timothy</w:t>
                          </w:r>
                          <w:r>
                            <w:rPr>
                              <w:spacing w:val="-5"/>
                            </w:rPr>
                            <w:t xml:space="preserve"> </w:t>
                          </w:r>
                          <w:r>
                            <w:t>Drive,</w:t>
                          </w:r>
                          <w:r>
                            <w:rPr>
                              <w:spacing w:val="-4"/>
                            </w:rPr>
                            <w:t xml:space="preserve"> </w:t>
                          </w:r>
                          <w:r>
                            <w:t>San</w:t>
                          </w:r>
                          <w:r>
                            <w:rPr>
                              <w:spacing w:val="-5"/>
                            </w:rPr>
                            <w:t xml:space="preserve"> </w:t>
                          </w:r>
                          <w:r>
                            <w:t>Jose,</w:t>
                          </w:r>
                          <w:r>
                            <w:rPr>
                              <w:spacing w:val="-4"/>
                            </w:rPr>
                            <w:t xml:space="preserve"> </w:t>
                          </w:r>
                          <w:r>
                            <w:t>CA</w:t>
                          </w:r>
                          <w:r>
                            <w:rPr>
                              <w:spacing w:val="-4"/>
                            </w:rPr>
                            <w:t xml:space="preserve"> </w:t>
                          </w:r>
                          <w:r>
                            <w:rPr>
                              <w:spacing w:val="-2"/>
                            </w:rPr>
                            <w:t>95133</w:t>
                          </w:r>
                        </w:p>
                      </w:txbxContent>
                    </wps:txbx>
                    <wps:bodyPr wrap="square" lIns="0" tIns="0" rIns="0" bIns="0" rtlCol="0">
                      <a:noAutofit/>
                    </wps:bodyPr>
                  </wps:wsp>
                </a:graphicData>
              </a:graphic>
            </wp:anchor>
          </w:drawing>
        </mc:Choice>
        <mc:Fallback>
          <w:pict>
            <v:shape w14:anchorId="30A37C0B" id="Textbox 5" o:spid="_x0000_s1027" type="#_x0000_t202" style="position:absolute;margin-left:60.9pt;margin-top:63.3pt;width:170.1pt;height:13.05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" filled="f" stroked="f">
              <v:textbox inset="0,0,0,0">
                <w:txbxContent>
                  <w:p w14:paraId="03F8C438" w14:textId="77777777" w:rsidR="00FC28C8" w:rsidRDefault="00184B91">
                    <w:pPr>
                      <w:pStyle w:val="BodyText"/>
                      <w:spacing w:before="10"/>
                      <w:ind w:left="20"/>
                    </w:pPr>
                    <w:r>
                      <w:t>1009</w:t>
                    </w:r>
                    <w:r>
                      <w:rPr>
                        <w:spacing w:val="-6"/>
                      </w:rPr>
                      <w:t xml:space="preserve"> </w:t>
                    </w:r>
                    <w:r>
                      <w:t>Timothy</w:t>
                    </w:r>
                    <w:r>
                      <w:rPr>
                        <w:spacing w:val="-5"/>
                      </w:rPr>
                      <w:t xml:space="preserve"> </w:t>
                    </w:r>
                    <w:r>
                      <w:t>Drive,</w:t>
                    </w:r>
                    <w:r>
                      <w:rPr>
                        <w:spacing w:val="-4"/>
                      </w:rPr>
                      <w:t xml:space="preserve"> </w:t>
                    </w:r>
                    <w:r>
                      <w:t>San</w:t>
                    </w:r>
                    <w:r>
                      <w:rPr>
                        <w:spacing w:val="-5"/>
                      </w:rPr>
                      <w:t xml:space="preserve"> </w:t>
                    </w:r>
                    <w:r>
                      <w:t>Jose,</w:t>
                    </w:r>
                    <w:r>
                      <w:rPr>
                        <w:spacing w:val="-4"/>
                      </w:rPr>
                      <w:t xml:space="preserve"> </w:t>
                    </w:r>
                    <w:r>
                      <w:t>CA</w:t>
                    </w:r>
                    <w:r>
                      <w:rPr>
                        <w:spacing w:val="-4"/>
                      </w:rPr>
                      <w:t xml:space="preserve"> </w:t>
                    </w:r>
                    <w:r>
                      <w:rPr>
                        <w:spacing w:val="-2"/>
                      </w:rPr>
                      <w:t>95133</w:t>
                    </w:r>
                  </w:p>
                </w:txbxContent>
              </v:textbox>
              <w10:wrap anchorx="page" anchory="page"/>
            </v:shape>
          </w:pict>
        </mc:Fallback>
      </mc:AlternateContent>
    </w:r>
    <w:r>
      <w:rPr>
        <w:noProof/>
      </w:rPr>
      <mc:AlternateContent>
        <mc:Choice Requires="wps">
          <w:drawing>
            <wp:anchor distT="0" distB="0" distL="0" distR="0" simplePos="0" relativeHeight="487278080" behindDoc="1" locked="0" layoutInCell="1" allowOverlap="1" wp14:anchorId="796D8DDD" wp14:editId="7AE85AA2">
              <wp:simplePos x="0" y="0"/>
              <wp:positionH relativeFrom="page">
                <wp:posOffset>1843785</wp:posOffset>
              </wp:positionH>
              <wp:positionV relativeFrom="page">
                <wp:posOffset>950552</wp:posOffset>
              </wp:positionV>
              <wp:extent cx="409257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2575" cy="194310"/>
                      </a:xfrm>
                      <a:prstGeom prst="rect">
                        <a:avLst/>
                      </a:prstGeom>
                    </wps:spPr>
                    <wps:txbx>
                      <w:txbxContent>
                        <w:p w14:paraId="16D262A0" w14:textId="77777777" w:rsidR="00FC28C8" w:rsidRDefault="00184B91">
                          <w:pPr>
                            <w:spacing w:before="10"/>
                            <w:ind w:left="20"/>
                            <w:rPr>
                              <w:sz w:val="24"/>
                            </w:rPr>
                          </w:pPr>
                          <w:r>
                            <w:rPr>
                              <w:sz w:val="24"/>
                            </w:rPr>
                            <w:t>TITLE:</w:t>
                          </w:r>
                          <w:r>
                            <w:rPr>
                              <w:spacing w:val="-4"/>
                              <w:sz w:val="24"/>
                            </w:rPr>
                            <w:t xml:space="preserve"> </w:t>
                          </w:r>
                          <w:r>
                            <w:rPr>
                              <w:sz w:val="24"/>
                            </w:rPr>
                            <w:t>ELCON</w:t>
                          </w:r>
                          <w:r>
                            <w:rPr>
                              <w:spacing w:val="-2"/>
                              <w:sz w:val="24"/>
                            </w:rPr>
                            <w:t xml:space="preserve"> </w:t>
                          </w:r>
                          <w:r>
                            <w:rPr>
                              <w:sz w:val="24"/>
                            </w:rPr>
                            <w:t>Supplier</w:t>
                          </w:r>
                          <w:r>
                            <w:rPr>
                              <w:spacing w:val="-3"/>
                              <w:sz w:val="24"/>
                            </w:rPr>
                            <w:t xml:space="preserve"> </w:t>
                          </w:r>
                          <w:r>
                            <w:rPr>
                              <w:sz w:val="24"/>
                            </w:rPr>
                            <w:t>Purchase</w:t>
                          </w:r>
                          <w:r>
                            <w:rPr>
                              <w:spacing w:val="-1"/>
                              <w:sz w:val="24"/>
                            </w:rPr>
                            <w:t xml:space="preserve"> </w:t>
                          </w:r>
                          <w:r>
                            <w:rPr>
                              <w:sz w:val="24"/>
                            </w:rPr>
                            <w:t>Order</w:t>
                          </w:r>
                          <w:r>
                            <w:rPr>
                              <w:spacing w:val="-1"/>
                              <w:sz w:val="24"/>
                            </w:rPr>
                            <w:t xml:space="preserve"> </w:t>
                          </w:r>
                          <w:r>
                            <w:rPr>
                              <w:sz w:val="24"/>
                            </w:rPr>
                            <w:t>Quality</w:t>
                          </w:r>
                          <w:r>
                            <w:rPr>
                              <w:spacing w:val="1"/>
                              <w:sz w:val="24"/>
                            </w:rPr>
                            <w:t xml:space="preserve"> </w:t>
                          </w:r>
                          <w:r>
                            <w:rPr>
                              <w:sz w:val="24"/>
                            </w:rPr>
                            <w:t>Code</w:t>
                          </w:r>
                          <w:r>
                            <w:rPr>
                              <w:spacing w:val="-2"/>
                              <w:sz w:val="24"/>
                            </w:rPr>
                            <w:t xml:space="preserve"> Definition</w:t>
                          </w:r>
                        </w:p>
                      </w:txbxContent>
                    </wps:txbx>
                    <wps:bodyPr wrap="square" lIns="0" tIns="0" rIns="0" bIns="0" rtlCol="0">
                      <a:noAutofit/>
                    </wps:bodyPr>
                  </wps:wsp>
                </a:graphicData>
              </a:graphic>
            </wp:anchor>
          </w:drawing>
        </mc:Choice>
        <mc:Fallback>
          <w:pict>
            <v:shape w14:anchorId="796D8DDD" id="Textbox 6" o:spid="_x0000_s1028" type="#_x0000_t202" style="position:absolute;margin-left:145.2pt;margin-top:74.85pt;width:322.25pt;height:15.3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" filled="f" stroked="f">
              <v:textbox inset="0,0,0,0">
                <w:txbxContent>
                  <w:p w14:paraId="16D262A0" w14:textId="77777777" w:rsidR="00FC28C8" w:rsidRDefault="00184B91">
                    <w:pPr>
                      <w:spacing w:before="10"/>
                      <w:ind w:left="20"/>
                      <w:rPr>
                        <w:sz w:val="24"/>
                      </w:rPr>
                    </w:pPr>
                    <w:r>
                      <w:rPr>
                        <w:sz w:val="24"/>
                      </w:rPr>
                      <w:t>TITLE:</w:t>
                    </w:r>
                    <w:r>
                      <w:rPr>
                        <w:spacing w:val="-4"/>
                        <w:sz w:val="24"/>
                      </w:rPr>
                      <w:t xml:space="preserve"> </w:t>
                    </w:r>
                    <w:r>
                      <w:rPr>
                        <w:sz w:val="24"/>
                      </w:rPr>
                      <w:t>ELCON</w:t>
                    </w:r>
                    <w:r>
                      <w:rPr>
                        <w:spacing w:val="-2"/>
                        <w:sz w:val="24"/>
                      </w:rPr>
                      <w:t xml:space="preserve"> </w:t>
                    </w:r>
                    <w:r>
                      <w:rPr>
                        <w:sz w:val="24"/>
                      </w:rPr>
                      <w:t>Supplier</w:t>
                    </w:r>
                    <w:r>
                      <w:rPr>
                        <w:spacing w:val="-3"/>
                        <w:sz w:val="24"/>
                      </w:rPr>
                      <w:t xml:space="preserve"> </w:t>
                    </w:r>
                    <w:r>
                      <w:rPr>
                        <w:sz w:val="24"/>
                      </w:rPr>
                      <w:t>Purchase</w:t>
                    </w:r>
                    <w:r>
                      <w:rPr>
                        <w:spacing w:val="-1"/>
                        <w:sz w:val="24"/>
                      </w:rPr>
                      <w:t xml:space="preserve"> </w:t>
                    </w:r>
                    <w:r>
                      <w:rPr>
                        <w:sz w:val="24"/>
                      </w:rPr>
                      <w:t>Order</w:t>
                    </w:r>
                    <w:r>
                      <w:rPr>
                        <w:spacing w:val="-1"/>
                        <w:sz w:val="24"/>
                      </w:rPr>
                      <w:t xml:space="preserve"> </w:t>
                    </w:r>
                    <w:r>
                      <w:rPr>
                        <w:sz w:val="24"/>
                      </w:rPr>
                      <w:t>Quality</w:t>
                    </w:r>
                    <w:r>
                      <w:rPr>
                        <w:spacing w:val="1"/>
                        <w:sz w:val="24"/>
                      </w:rPr>
                      <w:t xml:space="preserve"> </w:t>
                    </w:r>
                    <w:r>
                      <w:rPr>
                        <w:sz w:val="24"/>
                      </w:rPr>
                      <w:t>Code</w:t>
                    </w:r>
                    <w:r>
                      <w:rPr>
                        <w:spacing w:val="-2"/>
                        <w:sz w:val="24"/>
                      </w:rPr>
                      <w:t xml:space="preserve"> Definition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E203F"/>
    <w:multiLevelType w:val="hybridMultilevel"/>
    <w:tmpl w:val="73E22BEA"/>
    <w:lvl w:ilvl="0" w:tplc="3ACC2CB0">
      <w:start w:val="1"/>
      <w:numFmt w:val="decimal"/>
      <w:lvlText w:val="%1)"/>
      <w:lvlJc w:val="left"/>
      <w:pPr>
        <w:ind w:left="774" w:hanging="360"/>
        <w:jc w:val="left"/>
      </w:pPr>
      <w:rPr>
        <w:rFonts w:ascii="Times New Roman" w:eastAsia="Times New Roman" w:hAnsi="Times New Roman" w:cs="Times New Roman" w:hint="default"/>
        <w:b w:val="0"/>
        <w:bCs w:val="0"/>
        <w:i w:val="0"/>
        <w:iCs w:val="0"/>
        <w:spacing w:val="0"/>
        <w:w w:val="99"/>
        <w:sz w:val="20"/>
        <w:szCs w:val="20"/>
        <w:shd w:val="clear" w:color="auto" w:fill="FEEC99"/>
        <w:lang w:val="en-US" w:eastAsia="en-US" w:bidi="ar-SA"/>
      </w:rPr>
    </w:lvl>
    <w:lvl w:ilvl="1" w:tplc="C922C012">
      <w:numFmt w:val="bullet"/>
      <w:lvlText w:val="•"/>
      <w:lvlJc w:val="left"/>
      <w:pPr>
        <w:ind w:left="1462" w:hanging="360"/>
      </w:pPr>
      <w:rPr>
        <w:rFonts w:hint="default"/>
        <w:lang w:val="en-US" w:eastAsia="en-US" w:bidi="ar-SA"/>
      </w:rPr>
    </w:lvl>
    <w:lvl w:ilvl="2" w:tplc="F18C378A">
      <w:numFmt w:val="bullet"/>
      <w:lvlText w:val="•"/>
      <w:lvlJc w:val="left"/>
      <w:pPr>
        <w:ind w:left="2145" w:hanging="360"/>
      </w:pPr>
      <w:rPr>
        <w:rFonts w:hint="default"/>
        <w:lang w:val="en-US" w:eastAsia="en-US" w:bidi="ar-SA"/>
      </w:rPr>
    </w:lvl>
    <w:lvl w:ilvl="3" w:tplc="36A82DCA">
      <w:numFmt w:val="bullet"/>
      <w:lvlText w:val="•"/>
      <w:lvlJc w:val="left"/>
      <w:pPr>
        <w:ind w:left="2827" w:hanging="360"/>
      </w:pPr>
      <w:rPr>
        <w:rFonts w:hint="default"/>
        <w:lang w:val="en-US" w:eastAsia="en-US" w:bidi="ar-SA"/>
      </w:rPr>
    </w:lvl>
    <w:lvl w:ilvl="4" w:tplc="0BC6F0BE">
      <w:numFmt w:val="bullet"/>
      <w:lvlText w:val="•"/>
      <w:lvlJc w:val="left"/>
      <w:pPr>
        <w:ind w:left="3510" w:hanging="360"/>
      </w:pPr>
      <w:rPr>
        <w:rFonts w:hint="default"/>
        <w:lang w:val="en-US" w:eastAsia="en-US" w:bidi="ar-SA"/>
      </w:rPr>
    </w:lvl>
    <w:lvl w:ilvl="5" w:tplc="369ED184">
      <w:numFmt w:val="bullet"/>
      <w:lvlText w:val="•"/>
      <w:lvlJc w:val="left"/>
      <w:pPr>
        <w:ind w:left="4193" w:hanging="360"/>
      </w:pPr>
      <w:rPr>
        <w:rFonts w:hint="default"/>
        <w:lang w:val="en-US" w:eastAsia="en-US" w:bidi="ar-SA"/>
      </w:rPr>
    </w:lvl>
    <w:lvl w:ilvl="6" w:tplc="2F74CC3C">
      <w:numFmt w:val="bullet"/>
      <w:lvlText w:val="•"/>
      <w:lvlJc w:val="left"/>
      <w:pPr>
        <w:ind w:left="4875" w:hanging="360"/>
      </w:pPr>
      <w:rPr>
        <w:rFonts w:hint="default"/>
        <w:lang w:val="en-US" w:eastAsia="en-US" w:bidi="ar-SA"/>
      </w:rPr>
    </w:lvl>
    <w:lvl w:ilvl="7" w:tplc="BBCE550A">
      <w:numFmt w:val="bullet"/>
      <w:lvlText w:val="•"/>
      <w:lvlJc w:val="left"/>
      <w:pPr>
        <w:ind w:left="5558" w:hanging="360"/>
      </w:pPr>
      <w:rPr>
        <w:rFonts w:hint="default"/>
        <w:lang w:val="en-US" w:eastAsia="en-US" w:bidi="ar-SA"/>
      </w:rPr>
    </w:lvl>
    <w:lvl w:ilvl="8" w:tplc="CDAA8E1A">
      <w:numFmt w:val="bullet"/>
      <w:lvlText w:val="•"/>
      <w:lvlJc w:val="left"/>
      <w:pPr>
        <w:ind w:left="6240" w:hanging="360"/>
      </w:pPr>
      <w:rPr>
        <w:rFonts w:hint="default"/>
        <w:lang w:val="en-US" w:eastAsia="en-US" w:bidi="ar-SA"/>
      </w:rPr>
    </w:lvl>
  </w:abstractNum>
  <w:abstractNum w:abstractNumId="1" w15:restartNumberingAfterBreak="0">
    <w:nsid w:val="7FFD550E"/>
    <w:multiLevelType w:val="hybridMultilevel"/>
    <w:tmpl w:val="847031B6"/>
    <w:lvl w:ilvl="0" w:tplc="6E74ECE6">
      <w:numFmt w:val="bullet"/>
      <w:lvlText w:val=""/>
      <w:lvlJc w:val="left"/>
      <w:pPr>
        <w:ind w:left="806" w:hanging="360"/>
      </w:pPr>
      <w:rPr>
        <w:rFonts w:ascii="Symbol" w:eastAsia="Symbol" w:hAnsi="Symbol" w:cs="Symbol" w:hint="default"/>
        <w:b w:val="0"/>
        <w:bCs w:val="0"/>
        <w:i w:val="0"/>
        <w:iCs w:val="0"/>
        <w:spacing w:val="0"/>
        <w:w w:val="99"/>
        <w:sz w:val="20"/>
        <w:szCs w:val="20"/>
        <w:lang w:val="en-US" w:eastAsia="en-US" w:bidi="ar-SA"/>
      </w:rPr>
    </w:lvl>
    <w:lvl w:ilvl="1" w:tplc="C1182DEC">
      <w:numFmt w:val="bullet"/>
      <w:lvlText w:val="•"/>
      <w:lvlJc w:val="left"/>
      <w:pPr>
        <w:ind w:left="1480" w:hanging="360"/>
      </w:pPr>
      <w:rPr>
        <w:rFonts w:hint="default"/>
        <w:lang w:val="en-US" w:eastAsia="en-US" w:bidi="ar-SA"/>
      </w:rPr>
    </w:lvl>
    <w:lvl w:ilvl="2" w:tplc="02D28C96">
      <w:numFmt w:val="bullet"/>
      <w:lvlText w:val="•"/>
      <w:lvlJc w:val="left"/>
      <w:pPr>
        <w:ind w:left="2161" w:hanging="360"/>
      </w:pPr>
      <w:rPr>
        <w:rFonts w:hint="default"/>
        <w:lang w:val="en-US" w:eastAsia="en-US" w:bidi="ar-SA"/>
      </w:rPr>
    </w:lvl>
    <w:lvl w:ilvl="3" w:tplc="FD9262B8">
      <w:numFmt w:val="bullet"/>
      <w:lvlText w:val="•"/>
      <w:lvlJc w:val="left"/>
      <w:pPr>
        <w:ind w:left="2841" w:hanging="360"/>
      </w:pPr>
      <w:rPr>
        <w:rFonts w:hint="default"/>
        <w:lang w:val="en-US" w:eastAsia="en-US" w:bidi="ar-SA"/>
      </w:rPr>
    </w:lvl>
    <w:lvl w:ilvl="4" w:tplc="BEC066A2">
      <w:numFmt w:val="bullet"/>
      <w:lvlText w:val="•"/>
      <w:lvlJc w:val="left"/>
      <w:pPr>
        <w:ind w:left="3522" w:hanging="360"/>
      </w:pPr>
      <w:rPr>
        <w:rFonts w:hint="default"/>
        <w:lang w:val="en-US" w:eastAsia="en-US" w:bidi="ar-SA"/>
      </w:rPr>
    </w:lvl>
    <w:lvl w:ilvl="5" w:tplc="BEB6E0E0">
      <w:numFmt w:val="bullet"/>
      <w:lvlText w:val="•"/>
      <w:lvlJc w:val="left"/>
      <w:pPr>
        <w:ind w:left="4203" w:hanging="360"/>
      </w:pPr>
      <w:rPr>
        <w:rFonts w:hint="default"/>
        <w:lang w:val="en-US" w:eastAsia="en-US" w:bidi="ar-SA"/>
      </w:rPr>
    </w:lvl>
    <w:lvl w:ilvl="6" w:tplc="754E93C2">
      <w:numFmt w:val="bullet"/>
      <w:lvlText w:val="•"/>
      <w:lvlJc w:val="left"/>
      <w:pPr>
        <w:ind w:left="4883" w:hanging="360"/>
      </w:pPr>
      <w:rPr>
        <w:rFonts w:hint="default"/>
        <w:lang w:val="en-US" w:eastAsia="en-US" w:bidi="ar-SA"/>
      </w:rPr>
    </w:lvl>
    <w:lvl w:ilvl="7" w:tplc="0F8827E2">
      <w:numFmt w:val="bullet"/>
      <w:lvlText w:val="•"/>
      <w:lvlJc w:val="left"/>
      <w:pPr>
        <w:ind w:left="5564" w:hanging="360"/>
      </w:pPr>
      <w:rPr>
        <w:rFonts w:hint="default"/>
        <w:lang w:val="en-US" w:eastAsia="en-US" w:bidi="ar-SA"/>
      </w:rPr>
    </w:lvl>
    <w:lvl w:ilvl="8" w:tplc="5E16C8C0">
      <w:numFmt w:val="bullet"/>
      <w:lvlText w:val="•"/>
      <w:lvlJc w:val="left"/>
      <w:pPr>
        <w:ind w:left="6244" w:hanging="360"/>
      </w:pPr>
      <w:rPr>
        <w:rFonts w:hint="default"/>
        <w:lang w:val="en-US" w:eastAsia="en-US" w:bidi="ar-SA"/>
      </w:rPr>
    </w:lvl>
  </w:abstractNum>
  <w:num w:numId="1" w16cid:durableId="570457993">
    <w:abstractNumId w:val="1"/>
  </w:num>
  <w:num w:numId="2" w16cid:durableId="135083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C28C8"/>
    <w:rsid w:val="00184B91"/>
    <w:rsid w:val="00225DFE"/>
    <w:rsid w:val="004E3811"/>
    <w:rsid w:val="00FC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DA6E"/>
  <w15:docId w15:val="{3F8B6266-4E0C-4C0B-80C5-EA3623E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86"/>
    </w:pPr>
  </w:style>
  <w:style w:type="paragraph" w:styleId="Header">
    <w:name w:val="header"/>
    <w:basedOn w:val="Normal"/>
    <w:link w:val="HeaderChar"/>
    <w:uiPriority w:val="99"/>
    <w:unhideWhenUsed/>
    <w:rsid w:val="00225DFE"/>
    <w:pPr>
      <w:tabs>
        <w:tab w:val="center" w:pos="4680"/>
        <w:tab w:val="right" w:pos="9360"/>
      </w:tabs>
    </w:pPr>
  </w:style>
  <w:style w:type="character" w:customStyle="1" w:styleId="HeaderChar">
    <w:name w:val="Header Char"/>
    <w:basedOn w:val="DefaultParagraphFont"/>
    <w:link w:val="Header"/>
    <w:uiPriority w:val="99"/>
    <w:rsid w:val="00225DFE"/>
    <w:rPr>
      <w:rFonts w:ascii="Times New Roman" w:eastAsia="Times New Roman" w:hAnsi="Times New Roman" w:cs="Times New Roman"/>
    </w:rPr>
  </w:style>
  <w:style w:type="paragraph" w:styleId="Footer">
    <w:name w:val="footer"/>
    <w:basedOn w:val="Normal"/>
    <w:link w:val="FooterChar"/>
    <w:uiPriority w:val="99"/>
    <w:unhideWhenUsed/>
    <w:rsid w:val="00225DFE"/>
    <w:pPr>
      <w:tabs>
        <w:tab w:val="center" w:pos="4680"/>
        <w:tab w:val="right" w:pos="9360"/>
      </w:tabs>
    </w:pPr>
  </w:style>
  <w:style w:type="character" w:customStyle="1" w:styleId="FooterChar">
    <w:name w:val="Footer Char"/>
    <w:basedOn w:val="DefaultParagraphFont"/>
    <w:link w:val="Footer"/>
    <w:uiPriority w:val="99"/>
    <w:rsid w:val="00225D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3972</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Cover Sheet and Revision Status.  Approved Engineering Change Notice (ECN) on file in Document Control.</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Revision Status.  Approved Engineering Change Notice (ECN) on file in Document Control.</dc:title>
  <dc:creator>Daniel L. Kolanda</dc:creator>
  <cp:lastModifiedBy>Bhavik Vasha</cp:lastModifiedBy>
  <cp:revision>2</cp:revision>
  <dcterms:created xsi:type="dcterms:W3CDTF">2025-05-09T20:08:00Z</dcterms:created>
  <dcterms:modified xsi:type="dcterms:W3CDTF">2025-05-09T20:27:00Z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for Microsoft 365</vt:lpwstr>
  </property>
  <property fmtid="{D5CDD505-2E9C-101B-9397-08002B2CF9AE}" pid="4" name="LastSaved">
    <vt:filetime>2025-05-09T00:00:00Z</vt:filetime>
  </property>
  <property fmtid="{D5CDD505-2E9C-101B-9397-08002B2CF9AE}" pid="5" name="Producer">
    <vt:lpwstr>Microsoft® Word for Microsoft 365</vt:lpwstr>
  </property>
  <property fmtid="{D5CDD505-2E9C-101B-9397-08002B2CF9AE}" pid="6" name="MSIP_Label_defa4170-0d19-0005-0004-bc88714345d2_Enabled">
    <vt:lpwstr>true</vt:lpwstr>
  </property>
  <property fmtid="{D5CDD505-2E9C-101B-9397-08002B2CF9AE}" pid="7" name="MSIP_Label_defa4170-0d19-0005-0004-bc88714345d2_SetDate">
    <vt:lpwstr>2025-05-09T20:27:03Z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2552c642-6f05-4d39-b785-c7014e368d13</vt:lpwstr>
  </property>
  <property fmtid="{D5CDD505-2E9C-101B-9397-08002B2CF9AE}" pid="11" name="MSIP_Label_defa4170-0d19-0005-0004-bc88714345d2_ActionId">
    <vt:lpwstr>ff60b6e9-0d9c-47c7-a7f6-d14e33289ee0</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